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545D" w14:textId="77777777" w:rsidR="00C768BF" w:rsidRPr="00D9604D" w:rsidRDefault="00D87E61" w:rsidP="009906C8">
      <w:pPr>
        <w:spacing w:line="340" w:lineRule="exact"/>
        <w:jc w:val="center"/>
        <w:rPr>
          <w:rFonts w:ascii="ＭＳ ゴシック" w:hAnsi="ＭＳ ゴシック" w:cs="ＭＳ ゴシック"/>
          <w:b/>
          <w:bCs/>
          <w:color w:val="000000" w:themeColor="text1"/>
          <w:sz w:val="30"/>
          <w:szCs w:val="30"/>
        </w:rPr>
      </w:pPr>
      <w:r w:rsidRPr="00D9604D">
        <w:rPr>
          <w:rFonts w:ascii="ＭＳ ゴシック" w:hAnsi="ＭＳ ゴシック" w:cs="ＭＳ ゴシック" w:hint="eastAsia"/>
          <w:b/>
          <w:bCs/>
          <w:color w:val="000000" w:themeColor="text1"/>
          <w:sz w:val="30"/>
          <w:szCs w:val="30"/>
        </w:rPr>
        <w:t>令和</w:t>
      </w:r>
      <w:r w:rsidR="0020432B">
        <w:rPr>
          <w:rFonts w:ascii="ＭＳ ゴシック" w:hAnsi="ＭＳ ゴシック" w:cs="ＭＳ ゴシック" w:hint="eastAsia"/>
          <w:b/>
          <w:bCs/>
          <w:color w:val="000000" w:themeColor="text1"/>
          <w:sz w:val="30"/>
          <w:szCs w:val="30"/>
        </w:rPr>
        <w:t>７</w:t>
      </w:r>
      <w:r w:rsidRPr="00D9604D">
        <w:rPr>
          <w:rFonts w:ascii="ＭＳ ゴシック" w:hAnsi="ＭＳ ゴシック" w:cs="ＭＳ ゴシック" w:hint="eastAsia"/>
          <w:b/>
          <w:bCs/>
          <w:color w:val="000000" w:themeColor="text1"/>
          <w:sz w:val="30"/>
          <w:szCs w:val="30"/>
        </w:rPr>
        <w:t>年度　兵庫県会計年度任用職員</w:t>
      </w:r>
    </w:p>
    <w:p w14:paraId="421A75C9" w14:textId="77777777" w:rsidR="00EB7B2C" w:rsidRPr="00D9604D" w:rsidRDefault="00942A05" w:rsidP="009906C8">
      <w:pPr>
        <w:spacing w:line="340" w:lineRule="exact"/>
        <w:ind w:firstLineChars="200" w:firstLine="602"/>
        <w:rPr>
          <w:rFonts w:ascii="ＭＳ ゴシック"/>
          <w:b/>
          <w:bCs/>
          <w:color w:val="000000" w:themeColor="text1"/>
          <w:sz w:val="30"/>
          <w:szCs w:val="30"/>
        </w:rPr>
      </w:pPr>
      <w:r>
        <w:rPr>
          <w:rFonts w:ascii="ＭＳ ゴシック" w:hAnsi="ＭＳ ゴシック" w:cs="ＭＳ ゴシック" w:hint="eastAsia"/>
          <w:b/>
          <w:bCs/>
          <w:color w:val="000000" w:themeColor="text1"/>
          <w:sz w:val="30"/>
          <w:szCs w:val="30"/>
        </w:rPr>
        <w:t>県立</w:t>
      </w:r>
      <w:r w:rsidR="00C768BF" w:rsidRPr="00D9604D">
        <w:rPr>
          <w:rFonts w:ascii="ＭＳ ゴシック" w:hAnsi="ＭＳ ゴシック" w:cs="ＭＳ ゴシック" w:hint="eastAsia"/>
          <w:b/>
          <w:bCs/>
          <w:color w:val="000000" w:themeColor="text1"/>
          <w:sz w:val="30"/>
          <w:szCs w:val="30"/>
        </w:rPr>
        <w:t>男女共同参画センター</w:t>
      </w:r>
      <w:r>
        <w:rPr>
          <w:rFonts w:ascii="ＭＳ ゴシック" w:hAnsi="ＭＳ ゴシック" w:cs="ＭＳ ゴシック" w:hint="eastAsia"/>
          <w:b/>
          <w:bCs/>
          <w:color w:val="000000" w:themeColor="text1"/>
          <w:sz w:val="30"/>
          <w:szCs w:val="30"/>
        </w:rPr>
        <w:t xml:space="preserve"> </w:t>
      </w:r>
      <w:r w:rsidR="00275B02" w:rsidRPr="006443E5">
        <w:rPr>
          <w:rFonts w:ascii="ＭＳ ゴシック" w:hAnsi="ＭＳ ゴシック" w:cs="ＭＳ ゴシック" w:hint="eastAsia"/>
          <w:b/>
          <w:bCs/>
          <w:color w:val="000000" w:themeColor="text1"/>
          <w:sz w:val="30"/>
          <w:szCs w:val="30"/>
          <w:bdr w:val="single" w:sz="4" w:space="0" w:color="auto"/>
        </w:rPr>
        <w:t>女性活躍推進専門員</w:t>
      </w:r>
      <w:r>
        <w:rPr>
          <w:rFonts w:ascii="ＭＳ ゴシック" w:hAnsi="ＭＳ ゴシック" w:cs="ＭＳ ゴシック" w:hint="eastAsia"/>
          <w:b/>
          <w:bCs/>
          <w:color w:val="000000" w:themeColor="text1"/>
          <w:sz w:val="30"/>
          <w:szCs w:val="30"/>
        </w:rPr>
        <w:t xml:space="preserve">  </w:t>
      </w:r>
      <w:r w:rsidR="00D87E61" w:rsidRPr="00D9604D">
        <w:rPr>
          <w:rFonts w:ascii="ＭＳ ゴシック" w:hAnsi="ＭＳ ゴシック" w:cs="ＭＳ ゴシック" w:hint="eastAsia"/>
          <w:b/>
          <w:bCs/>
          <w:color w:val="000000" w:themeColor="text1"/>
          <w:sz w:val="30"/>
          <w:szCs w:val="30"/>
        </w:rPr>
        <w:t>採用選考</w:t>
      </w:r>
      <w:r w:rsidR="00EB7B2C" w:rsidRPr="00D9604D">
        <w:rPr>
          <w:rFonts w:ascii="ＭＳ ゴシック" w:hAnsi="ＭＳ ゴシック" w:cs="ＭＳ ゴシック" w:hint="eastAsia"/>
          <w:b/>
          <w:bCs/>
          <w:color w:val="000000" w:themeColor="text1"/>
          <w:sz w:val="30"/>
          <w:szCs w:val="30"/>
        </w:rPr>
        <w:t>案内</w:t>
      </w:r>
    </w:p>
    <w:p w14:paraId="0C257F8E" w14:textId="77777777" w:rsidR="00EB7B2C" w:rsidRPr="00D9604D" w:rsidRDefault="00A35FFD" w:rsidP="009906C8">
      <w:pPr>
        <w:spacing w:line="300" w:lineRule="exact"/>
        <w:rPr>
          <w:rFonts w:ascii="ＭＳ ゴシック" w:hAnsi="Century"/>
          <w:b/>
          <w:color w:val="000000" w:themeColor="text1"/>
          <w:sz w:val="30"/>
          <w:szCs w:val="30"/>
        </w:rPr>
      </w:pPr>
      <w:r w:rsidRPr="00D9604D">
        <w:rPr>
          <w:rFonts w:ascii="ＭＳ ゴシック" w:hAnsi="Century"/>
          <w:noProof/>
          <w:color w:val="000000" w:themeColor="text1"/>
        </w:rPr>
        <mc:AlternateContent>
          <mc:Choice Requires="wps">
            <w:drawing>
              <wp:anchor distT="0" distB="0" distL="114300" distR="114300" simplePos="0" relativeHeight="251666944" behindDoc="0" locked="0" layoutInCell="1" allowOverlap="1" wp14:anchorId="29088E67" wp14:editId="484BD0CC">
                <wp:simplePos x="0" y="0"/>
                <wp:positionH relativeFrom="column">
                  <wp:posOffset>-85725</wp:posOffset>
                </wp:positionH>
                <wp:positionV relativeFrom="paragraph">
                  <wp:posOffset>112395</wp:posOffset>
                </wp:positionV>
                <wp:extent cx="6572250" cy="9048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572250" cy="904875"/>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B6B00" id="角丸四角形 15" o:spid="_x0000_s1026" style="position:absolute;left:0;text-align:left;margin-left:-6.75pt;margin-top:8.85pt;width:517.5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BPoAIAAHMFAAAOAAAAZHJzL2Uyb0RvYy54bWysVEtOHDEQ3UfKHSzvQ89Mht+IHjQCEUVC&#10;gICItXG7mVbcLsf2/HKMbNllkyuwyW2ClGPk2d3TTAjKIsqm2+X6+VW9qoPDZa3ZXDlfkcl5f6vH&#10;mTKSisrc5fzD9cmbPc58EKYQmozK+Up5fjh+/epgYUdqQFPShXIMQYwfLWzOpyHYUZZ5OVW18Ftk&#10;lYGyJFeLANHdZYUTC0SvdTbo9XayBbnCOpLKe9weN0o+TvHLUslwXpZeBaZzjreF9HXpexu/2fhA&#10;jO6csNNKts8Q//CKWlQGSbtQxyIINnPVH6HqSjryVIYtSXVGZVlJlTAATb/3DM3VVFiVsKA43nZl&#10;8v8vrDybXzhWFejdNmdG1OjRz29ffjw8PN7f4/D4/SuDBmVaWD+C9ZW9cK3kcYyYl6Wr4x9o2DKV&#10;dtWVVi0Dk7jc2d4dDLbRAQndfm+4t5uCZk/e1vnwTlHN4iHnjmamuET/UlnF/NQHpIX92i5mNHRS&#10;aZ16qA1bIM1b5IgaT7oqojIJkU3qSDs2F+BBWPYjIMTasIKkDS4jzAZYOoWVVjGENpeqRJ0AZdAk&#10;+D2mkFKZsNPGTdbRrcQLOsf+S446rB/T2kY3lZjbObaQ/pax80hZyYTOua4MuZcyFx+7zI39Gn2D&#10;OcK/pWIFejhq5sZbeVKhO6fChwvhMChoKIY/nONTakIDqD1xNiX3+aX7aA/+QsvZAoOXc/9pJpzi&#10;TL83YPZ+fziMk5qEIWgDwW1qbjc1ZlYfEXrax5qxMh2jfdDrY+movsGOmMSsUAkjkTvnMri1cBSa&#10;hYAtI9VkkswwnVaEU3NlZQweqxqJd728Ec62FA0g9xmth1SMnpG0sY2ehiazQGWVGPxU17bemOxE&#10;xnYLxdWxKSerp105/gUAAP//AwBQSwMEFAAGAAgAAAAhAGXyvE3eAAAACwEAAA8AAABkcnMvZG93&#10;bnJldi54bWxMj81OwzAQhO9IvIO1SNxaO0FtqhCnqhBQcSSA1KMTL3FU/0Sx24a3Z3uC2+7OaPab&#10;ajs7y844xSF4CdlSAEPfBT34XsLnx8tiAywm5bWywaOEH4ywrW9vKlXqcPHveG5SzyjEx1JJMCmN&#10;JeexM+hUXIYRPWnfYXIq0Tr1XE/qQuHO8lyINXdq8PTBqBGfDHbH5uQk9CoVu/3bl321h9X+uWjm&#10;9ohGyvu7efcILOGc/sxwxSd0qImpDSevI7MSFtnDiqwkFAWwq0HkGV1amtYiB15X/H+H+hcAAP//&#10;AwBQSwECLQAUAAYACAAAACEAtoM4kv4AAADhAQAAEwAAAAAAAAAAAAAAAAAAAAAAW0NvbnRlbnRf&#10;VHlwZXNdLnhtbFBLAQItABQABgAIAAAAIQA4/SH/1gAAAJQBAAALAAAAAAAAAAAAAAAAAC8BAABf&#10;cmVscy8ucmVsc1BLAQItABQABgAIAAAAIQAn2rBPoAIAAHMFAAAOAAAAAAAAAAAAAAAAAC4CAABk&#10;cnMvZTJvRG9jLnhtbFBLAQItABQABgAIAAAAIQBl8rxN3gAAAAsBAAAPAAAAAAAAAAAAAAAAAPoE&#10;AABkcnMvZG93bnJldi54bWxQSwUGAAAAAAQABADzAAAABQYAAAAA&#10;" filled="f" strokecolor="black [3213]" strokeweight=".5pt"/>
            </w:pict>
          </mc:Fallback>
        </mc:AlternateContent>
      </w:r>
    </w:p>
    <w:p w14:paraId="159B34C5" w14:textId="3C6BA3D0" w:rsidR="005E7F0C" w:rsidRPr="00FB4809" w:rsidRDefault="00A634EC" w:rsidP="00456CB5">
      <w:pPr>
        <w:tabs>
          <w:tab w:val="left" w:pos="7470"/>
        </w:tabs>
        <w:spacing w:line="300" w:lineRule="exact"/>
        <w:ind w:firstLineChars="150" w:firstLine="360"/>
        <w:rPr>
          <w:rFonts w:ascii="ＭＳ ゴシック" w:hAnsi="Century"/>
          <w:color w:val="000000" w:themeColor="text1"/>
          <w:sz w:val="24"/>
        </w:rPr>
      </w:pPr>
      <w:r w:rsidRPr="00FB4809">
        <w:rPr>
          <w:rFonts w:ascii="ＭＳ ゴシック" w:hAnsi="Century" w:hint="eastAsia"/>
          <w:color w:val="000000" w:themeColor="text1"/>
          <w:sz w:val="24"/>
        </w:rPr>
        <w:t>受付締切</w:t>
      </w:r>
      <w:r w:rsidR="00FC46E6" w:rsidRPr="00FB4809">
        <w:rPr>
          <w:rFonts w:ascii="ＭＳ ゴシック" w:hAnsi="Century" w:hint="eastAsia"/>
          <w:color w:val="000000" w:themeColor="text1"/>
          <w:sz w:val="24"/>
        </w:rPr>
        <w:t xml:space="preserve">　：</w:t>
      </w:r>
      <w:r w:rsidRPr="00FB4809">
        <w:rPr>
          <w:rFonts w:ascii="ＭＳ ゴシック" w:hAnsi="Century" w:hint="eastAsia"/>
          <w:color w:val="000000" w:themeColor="text1"/>
          <w:sz w:val="24"/>
        </w:rPr>
        <w:t>令和</w:t>
      </w:r>
      <w:r w:rsidR="0020432B">
        <w:rPr>
          <w:rFonts w:ascii="ＭＳ ゴシック" w:hAnsi="Century" w:hint="eastAsia"/>
          <w:color w:val="000000" w:themeColor="text1"/>
          <w:sz w:val="24"/>
        </w:rPr>
        <w:t>７年１月２</w:t>
      </w:r>
      <w:r w:rsidR="008815F2">
        <w:rPr>
          <w:rFonts w:ascii="ＭＳ ゴシック" w:hAnsi="Century" w:hint="eastAsia"/>
          <w:color w:val="000000" w:themeColor="text1"/>
          <w:sz w:val="24"/>
        </w:rPr>
        <w:t>４</w:t>
      </w:r>
      <w:r w:rsidR="00456CB5" w:rsidRPr="00FB4809">
        <w:rPr>
          <w:rFonts w:ascii="ＭＳ ゴシック" w:hAnsi="Century" w:hint="eastAsia"/>
          <w:color w:val="000000" w:themeColor="text1"/>
          <w:sz w:val="24"/>
        </w:rPr>
        <w:t>日（</w:t>
      </w:r>
      <w:r w:rsidR="008815F2">
        <w:rPr>
          <w:rFonts w:ascii="ＭＳ ゴシック" w:hAnsi="Century" w:hint="eastAsia"/>
          <w:color w:val="000000" w:themeColor="text1"/>
          <w:sz w:val="24"/>
        </w:rPr>
        <w:t>金</w:t>
      </w:r>
      <w:r w:rsidR="00456CB5" w:rsidRPr="00FB4809">
        <w:rPr>
          <w:rFonts w:ascii="ＭＳ ゴシック" w:hAnsi="Century" w:hint="eastAsia"/>
          <w:color w:val="000000" w:themeColor="text1"/>
          <w:sz w:val="24"/>
        </w:rPr>
        <w:t>）</w:t>
      </w:r>
      <w:r w:rsidR="004E5DD0" w:rsidRPr="00FB4809">
        <w:rPr>
          <w:rFonts w:ascii="ＭＳ ゴシック" w:hAnsi="Century" w:hint="eastAsia"/>
          <w:color w:val="000000" w:themeColor="text1"/>
          <w:sz w:val="24"/>
        </w:rPr>
        <w:t>１７時</w:t>
      </w:r>
      <w:r w:rsidR="004A2113" w:rsidRPr="00FB4809">
        <w:rPr>
          <w:rFonts w:ascii="ＭＳ ゴシック" w:hAnsi="Century" w:hint="eastAsia"/>
          <w:color w:val="000000" w:themeColor="text1"/>
          <w:sz w:val="24"/>
        </w:rPr>
        <w:t>［必着］</w:t>
      </w:r>
    </w:p>
    <w:p w14:paraId="7E44164C" w14:textId="77777777" w:rsidR="005E7F0C" w:rsidRPr="00FB4809" w:rsidRDefault="00FA182F" w:rsidP="009906C8">
      <w:pPr>
        <w:spacing w:line="300" w:lineRule="exact"/>
        <w:ind w:firstLineChars="150" w:firstLine="360"/>
        <w:rPr>
          <w:rFonts w:ascii="ＭＳ ゴシック" w:hAnsi="Century"/>
          <w:color w:val="000000" w:themeColor="text1"/>
          <w:sz w:val="24"/>
        </w:rPr>
      </w:pPr>
      <w:r w:rsidRPr="00FB4809">
        <w:rPr>
          <w:rFonts w:ascii="ＭＳ ゴシック" w:hAnsi="Century" w:hint="eastAsia"/>
          <w:color w:val="000000" w:themeColor="text1"/>
          <w:sz w:val="24"/>
        </w:rPr>
        <w:t>第２次選考</w:t>
      </w:r>
      <w:r w:rsidR="001D7049" w:rsidRPr="00FB4809">
        <w:rPr>
          <w:rFonts w:ascii="ＭＳ ゴシック" w:hAnsi="Century" w:hint="eastAsia"/>
          <w:color w:val="000000" w:themeColor="text1"/>
          <w:sz w:val="24"/>
        </w:rPr>
        <w:t>：令和</w:t>
      </w:r>
      <w:r w:rsidR="0020432B">
        <w:rPr>
          <w:rFonts w:ascii="ＭＳ ゴシック" w:hAnsi="Century" w:hint="eastAsia"/>
          <w:color w:val="000000" w:themeColor="text1"/>
          <w:sz w:val="24"/>
        </w:rPr>
        <w:t>７</w:t>
      </w:r>
      <w:r w:rsidR="001D7049" w:rsidRPr="00FB4809">
        <w:rPr>
          <w:rFonts w:ascii="ＭＳ ゴシック" w:hAnsi="Century" w:hint="eastAsia"/>
          <w:color w:val="000000" w:themeColor="text1"/>
          <w:sz w:val="24"/>
        </w:rPr>
        <w:t>年</w:t>
      </w:r>
      <w:r w:rsidR="00942A05" w:rsidRPr="00FB4809">
        <w:rPr>
          <w:rFonts w:ascii="ＭＳ ゴシック" w:hAnsi="Century" w:hint="eastAsia"/>
          <w:color w:val="000000" w:themeColor="text1"/>
          <w:sz w:val="24"/>
        </w:rPr>
        <w:t>２</w:t>
      </w:r>
      <w:r w:rsidR="001D7049" w:rsidRPr="00FB4809">
        <w:rPr>
          <w:rFonts w:ascii="ＭＳ ゴシック" w:hAnsi="Century" w:hint="eastAsia"/>
          <w:color w:val="000000" w:themeColor="text1"/>
          <w:sz w:val="24"/>
        </w:rPr>
        <w:t>月</w:t>
      </w:r>
      <w:r w:rsidR="00C7030C" w:rsidRPr="00FB4809">
        <w:rPr>
          <w:rFonts w:ascii="ＭＳ ゴシック" w:hAnsi="Century" w:hint="eastAsia"/>
          <w:color w:val="000000" w:themeColor="text1"/>
          <w:sz w:val="24"/>
        </w:rPr>
        <w:t>１</w:t>
      </w:r>
      <w:r w:rsidR="0020432B">
        <w:rPr>
          <w:rFonts w:ascii="ＭＳ ゴシック" w:hAnsi="Century" w:hint="eastAsia"/>
          <w:color w:val="000000" w:themeColor="text1"/>
          <w:sz w:val="24"/>
        </w:rPr>
        <w:t>２</w:t>
      </w:r>
      <w:r w:rsidR="001D7049" w:rsidRPr="00FB4809">
        <w:rPr>
          <w:rFonts w:ascii="ＭＳ ゴシック" w:hAnsi="Century" w:hint="eastAsia"/>
          <w:color w:val="000000" w:themeColor="text1"/>
          <w:sz w:val="24"/>
        </w:rPr>
        <w:t>日（</w:t>
      </w:r>
      <w:r w:rsidR="0020432B">
        <w:rPr>
          <w:rFonts w:ascii="ＭＳ ゴシック" w:hAnsi="Century" w:hint="eastAsia"/>
          <w:color w:val="000000" w:themeColor="text1"/>
          <w:sz w:val="24"/>
        </w:rPr>
        <w:t>水</w:t>
      </w:r>
      <w:r w:rsidR="001D7049" w:rsidRPr="00FB4809">
        <w:rPr>
          <w:rFonts w:ascii="ＭＳ ゴシック" w:hAnsi="Century" w:hint="eastAsia"/>
          <w:color w:val="000000" w:themeColor="text1"/>
          <w:sz w:val="24"/>
        </w:rPr>
        <w:t>）</w:t>
      </w:r>
      <w:r w:rsidRPr="00FB4809">
        <w:rPr>
          <w:rFonts w:ascii="ＭＳ ゴシック" w:hAnsi="Century" w:hint="eastAsia"/>
          <w:color w:val="000000" w:themeColor="text1"/>
          <w:sz w:val="20"/>
          <w:szCs w:val="20"/>
        </w:rPr>
        <w:t>※第1次</w:t>
      </w:r>
      <w:r w:rsidR="00942A05" w:rsidRPr="00FB4809">
        <w:rPr>
          <w:rFonts w:ascii="ＭＳ ゴシック" w:hAnsi="Century" w:hint="eastAsia"/>
          <w:color w:val="000000" w:themeColor="text1"/>
          <w:sz w:val="20"/>
          <w:szCs w:val="20"/>
        </w:rPr>
        <w:t>選考</w:t>
      </w:r>
      <w:r w:rsidRPr="00FB4809">
        <w:rPr>
          <w:rFonts w:ascii="ＭＳ ゴシック" w:hAnsi="Century" w:hint="eastAsia"/>
          <w:color w:val="000000" w:themeColor="text1"/>
          <w:sz w:val="20"/>
          <w:szCs w:val="20"/>
        </w:rPr>
        <w:t>(応募書類審査)通過者対象に面接を実施</w:t>
      </w:r>
    </w:p>
    <w:p w14:paraId="15184C4F" w14:textId="77777777" w:rsidR="005E7F0C" w:rsidRPr="00FB4809" w:rsidRDefault="005E7F0C" w:rsidP="00A634EC">
      <w:pPr>
        <w:spacing w:line="300" w:lineRule="exact"/>
        <w:ind w:firstLineChars="150" w:firstLine="360"/>
        <w:rPr>
          <w:rFonts w:ascii="ＭＳ ゴシック" w:hAnsi="Century"/>
          <w:color w:val="000000" w:themeColor="text1"/>
          <w:sz w:val="24"/>
        </w:rPr>
      </w:pPr>
      <w:r w:rsidRPr="00FB4809">
        <w:rPr>
          <w:rFonts w:ascii="ＭＳ ゴシック" w:hAnsi="Century" w:hint="eastAsia"/>
          <w:color w:val="000000" w:themeColor="text1"/>
          <w:sz w:val="24"/>
        </w:rPr>
        <w:t>任用期間</w:t>
      </w:r>
      <w:r w:rsidR="00FC46E6" w:rsidRPr="00FB4809">
        <w:rPr>
          <w:rFonts w:ascii="ＭＳ ゴシック" w:hAnsi="Century" w:hint="eastAsia"/>
          <w:color w:val="000000" w:themeColor="text1"/>
          <w:sz w:val="24"/>
        </w:rPr>
        <w:t xml:space="preserve">　：</w:t>
      </w:r>
      <w:r w:rsidR="00292098" w:rsidRPr="00FB4809">
        <w:rPr>
          <w:rFonts w:ascii="ＭＳ ゴシック" w:hAnsi="Century" w:hint="eastAsia"/>
          <w:color w:val="000000" w:themeColor="text1"/>
          <w:sz w:val="24"/>
        </w:rPr>
        <w:t>令和</w:t>
      </w:r>
      <w:r w:rsidR="0020432B">
        <w:rPr>
          <w:rFonts w:ascii="ＭＳ ゴシック" w:hAnsi="Century" w:hint="eastAsia"/>
          <w:color w:val="000000" w:themeColor="text1"/>
          <w:sz w:val="24"/>
        </w:rPr>
        <w:t>７</w:t>
      </w:r>
      <w:r w:rsidR="00F12D0F" w:rsidRPr="00FB4809">
        <w:rPr>
          <w:rFonts w:ascii="ＭＳ ゴシック" w:hAnsi="Century" w:hint="eastAsia"/>
          <w:color w:val="000000" w:themeColor="text1"/>
          <w:sz w:val="24"/>
        </w:rPr>
        <w:t>年</w:t>
      </w:r>
      <w:r w:rsidR="00292098" w:rsidRPr="00FB4809">
        <w:rPr>
          <w:rFonts w:ascii="ＭＳ ゴシック" w:hAnsi="Century" w:hint="eastAsia"/>
          <w:color w:val="000000" w:themeColor="text1"/>
          <w:sz w:val="24"/>
        </w:rPr>
        <w:t>４</w:t>
      </w:r>
      <w:r w:rsidR="00F12D0F" w:rsidRPr="00FB4809">
        <w:rPr>
          <w:rFonts w:ascii="ＭＳ ゴシック" w:hAnsi="Century" w:hint="eastAsia"/>
          <w:color w:val="000000" w:themeColor="text1"/>
          <w:sz w:val="24"/>
        </w:rPr>
        <w:t>月</w:t>
      </w:r>
      <w:r w:rsidR="00A565FA" w:rsidRPr="00FB4809">
        <w:rPr>
          <w:rFonts w:ascii="ＭＳ ゴシック" w:hAnsi="Century" w:hint="eastAsia"/>
          <w:color w:val="000000" w:themeColor="text1"/>
          <w:sz w:val="24"/>
        </w:rPr>
        <w:t xml:space="preserve"> </w:t>
      </w:r>
      <w:r w:rsidR="00E45913" w:rsidRPr="00FB4809">
        <w:rPr>
          <w:rFonts w:ascii="ＭＳ ゴシック" w:hAnsi="Century"/>
          <w:color w:val="000000" w:themeColor="text1"/>
          <w:sz w:val="24"/>
        </w:rPr>
        <w:t xml:space="preserve"> </w:t>
      </w:r>
      <w:r w:rsidR="00292098" w:rsidRPr="00FB4809">
        <w:rPr>
          <w:rFonts w:ascii="ＭＳ ゴシック" w:hAnsi="Century" w:hint="eastAsia"/>
          <w:color w:val="000000" w:themeColor="text1"/>
          <w:sz w:val="24"/>
        </w:rPr>
        <w:t>１</w:t>
      </w:r>
      <w:r w:rsidR="004A2113" w:rsidRPr="00FB4809">
        <w:rPr>
          <w:rFonts w:ascii="ＭＳ ゴシック" w:hAnsi="Century" w:hint="eastAsia"/>
          <w:color w:val="000000" w:themeColor="text1"/>
          <w:sz w:val="24"/>
        </w:rPr>
        <w:t>日（</w:t>
      </w:r>
      <w:r w:rsidR="0020432B">
        <w:rPr>
          <w:rFonts w:ascii="ＭＳ ゴシック" w:hAnsi="Century" w:hint="eastAsia"/>
          <w:color w:val="000000" w:themeColor="text1"/>
          <w:sz w:val="24"/>
        </w:rPr>
        <w:t>火</w:t>
      </w:r>
      <w:r w:rsidR="004A2113" w:rsidRPr="00FB4809">
        <w:rPr>
          <w:rFonts w:ascii="ＭＳ ゴシック" w:hAnsi="Century" w:hint="eastAsia"/>
          <w:color w:val="000000" w:themeColor="text1"/>
          <w:sz w:val="24"/>
        </w:rPr>
        <w:t>）</w:t>
      </w:r>
      <w:r w:rsidR="00F12D0F" w:rsidRPr="00FB4809">
        <w:rPr>
          <w:rFonts w:ascii="ＭＳ ゴシック" w:hAnsi="Century" w:hint="eastAsia"/>
          <w:color w:val="000000" w:themeColor="text1"/>
          <w:sz w:val="24"/>
        </w:rPr>
        <w:t>～令和</w:t>
      </w:r>
      <w:r w:rsidR="0020432B">
        <w:rPr>
          <w:rFonts w:ascii="ＭＳ ゴシック" w:hAnsi="Century" w:hint="eastAsia"/>
          <w:color w:val="000000" w:themeColor="text1"/>
          <w:sz w:val="24"/>
        </w:rPr>
        <w:t>８</w:t>
      </w:r>
      <w:r w:rsidR="00F12D0F" w:rsidRPr="00FB4809">
        <w:rPr>
          <w:rFonts w:ascii="ＭＳ ゴシック" w:hAnsi="Century" w:hint="eastAsia"/>
          <w:color w:val="000000" w:themeColor="text1"/>
          <w:sz w:val="24"/>
        </w:rPr>
        <w:t>年</w:t>
      </w:r>
      <w:r w:rsidR="00292098" w:rsidRPr="00FB4809">
        <w:rPr>
          <w:rFonts w:ascii="ＭＳ ゴシック" w:hAnsi="Century" w:hint="eastAsia"/>
          <w:color w:val="000000" w:themeColor="text1"/>
          <w:sz w:val="24"/>
        </w:rPr>
        <w:t>３</w:t>
      </w:r>
      <w:r w:rsidR="00F12D0F" w:rsidRPr="00FB4809">
        <w:rPr>
          <w:rFonts w:ascii="ＭＳ ゴシック" w:hAnsi="Century" w:hint="eastAsia"/>
          <w:color w:val="000000" w:themeColor="text1"/>
          <w:sz w:val="24"/>
        </w:rPr>
        <w:t>月</w:t>
      </w:r>
      <w:r w:rsidR="00942A05" w:rsidRPr="00FB4809">
        <w:rPr>
          <w:rFonts w:ascii="ＭＳ ゴシック" w:hAnsi="Century" w:hint="eastAsia"/>
          <w:color w:val="000000" w:themeColor="text1"/>
          <w:sz w:val="24"/>
        </w:rPr>
        <w:t>３１</w:t>
      </w:r>
      <w:r w:rsidR="004A2113" w:rsidRPr="00FB4809">
        <w:rPr>
          <w:rFonts w:ascii="ＭＳ ゴシック" w:hAnsi="Century" w:hint="eastAsia"/>
          <w:color w:val="000000" w:themeColor="text1"/>
          <w:sz w:val="24"/>
        </w:rPr>
        <w:t>日（</w:t>
      </w:r>
      <w:r w:rsidR="0020432B">
        <w:rPr>
          <w:rFonts w:ascii="ＭＳ ゴシック" w:hAnsi="Century" w:hint="eastAsia"/>
          <w:color w:val="000000" w:themeColor="text1"/>
          <w:sz w:val="24"/>
        </w:rPr>
        <w:t>火</w:t>
      </w:r>
      <w:r w:rsidR="004A2113" w:rsidRPr="00FB4809">
        <w:rPr>
          <w:rFonts w:ascii="ＭＳ ゴシック" w:hAnsi="Century" w:hint="eastAsia"/>
          <w:color w:val="000000" w:themeColor="text1"/>
          <w:sz w:val="24"/>
        </w:rPr>
        <w:t>）</w:t>
      </w:r>
    </w:p>
    <w:p w14:paraId="60343F59" w14:textId="77777777" w:rsidR="002278F8" w:rsidRPr="00FB4809" w:rsidRDefault="002278F8" w:rsidP="009906C8">
      <w:pPr>
        <w:spacing w:line="300" w:lineRule="exact"/>
        <w:ind w:firstLineChars="150" w:firstLine="360"/>
        <w:rPr>
          <w:rFonts w:ascii="ＭＳ ゴシック" w:hAnsi="Century"/>
          <w:color w:val="000000" w:themeColor="text1"/>
          <w:sz w:val="24"/>
        </w:rPr>
      </w:pPr>
      <w:r w:rsidRPr="00FB4809">
        <w:rPr>
          <w:rFonts w:ascii="ＭＳ ゴシック" w:hAnsi="Century" w:hint="eastAsia"/>
          <w:color w:val="000000" w:themeColor="text1"/>
          <w:sz w:val="24"/>
        </w:rPr>
        <w:t>勤務場所</w:t>
      </w:r>
      <w:r w:rsidR="00FC46E6" w:rsidRPr="00FB4809">
        <w:rPr>
          <w:rFonts w:ascii="ＭＳ ゴシック" w:hAnsi="Century" w:hint="eastAsia"/>
          <w:color w:val="000000" w:themeColor="text1"/>
          <w:sz w:val="24"/>
        </w:rPr>
        <w:t xml:space="preserve">　：</w:t>
      </w:r>
      <w:r w:rsidR="004D0FC8" w:rsidRPr="00FB4809">
        <w:rPr>
          <w:rFonts w:ascii="ＭＳ ゴシック" w:hAnsi="Century" w:hint="eastAsia"/>
          <w:color w:val="000000" w:themeColor="text1"/>
          <w:sz w:val="24"/>
        </w:rPr>
        <w:t>兵庫県立男女共同参画センター</w:t>
      </w:r>
      <w:r w:rsidR="0020432B">
        <w:rPr>
          <w:rFonts w:ascii="ＭＳ ゴシック" w:hAnsi="Century" w:hint="eastAsia"/>
          <w:color w:val="000000" w:themeColor="text1"/>
          <w:sz w:val="24"/>
        </w:rPr>
        <w:t>（神戸市中央区東川崎町）</w:t>
      </w:r>
    </w:p>
    <w:p w14:paraId="4F6F3291" w14:textId="77777777" w:rsidR="00EB7B2C" w:rsidRPr="00FB4809" w:rsidRDefault="00EB7B2C" w:rsidP="009906C8">
      <w:pPr>
        <w:spacing w:line="300" w:lineRule="exact"/>
        <w:rPr>
          <w:rFonts w:ascii="ＭＳ ゴシック" w:hAnsi="Century"/>
          <w:color w:val="000000" w:themeColor="text1"/>
        </w:rPr>
      </w:pPr>
    </w:p>
    <w:p w14:paraId="77F3BA77" w14:textId="77777777" w:rsidR="0002157E" w:rsidRPr="00FB4809" w:rsidRDefault="00EB7B2C" w:rsidP="00D40AB7">
      <w:pPr>
        <w:spacing w:line="320" w:lineRule="exact"/>
        <w:rPr>
          <w:rFonts w:ascii="ＭＳ ゴシック" w:hAnsi="Century"/>
          <w:color w:val="000000" w:themeColor="text1"/>
          <w:sz w:val="24"/>
          <w:szCs w:val="24"/>
        </w:rPr>
      </w:pPr>
      <w:r w:rsidRPr="00FB4809">
        <w:rPr>
          <w:rFonts w:ascii="ＭＳ ゴシック" w:hAnsi="Century" w:cs="ＭＳ ゴシック" w:hint="eastAsia"/>
          <w:b/>
          <w:bCs/>
          <w:color w:val="000000" w:themeColor="text1"/>
          <w:sz w:val="24"/>
          <w:szCs w:val="24"/>
        </w:rPr>
        <w:t>１　募集</w:t>
      </w:r>
      <w:r w:rsidR="00125398" w:rsidRPr="00FB4809">
        <w:rPr>
          <w:rFonts w:ascii="ＭＳ ゴシック" w:hAnsi="Century" w:cs="ＭＳ ゴシック" w:hint="eastAsia"/>
          <w:b/>
          <w:bCs/>
          <w:color w:val="000000" w:themeColor="text1"/>
          <w:sz w:val="24"/>
          <w:szCs w:val="24"/>
        </w:rPr>
        <w:t>職種、採用予定人員等</w:t>
      </w:r>
      <w:r w:rsidR="00BA6C1C" w:rsidRPr="00FB4809">
        <w:rPr>
          <w:rFonts w:ascii="ＭＳ ゴシック" w:hAnsi="Century" w:cs="ＭＳ ゴシック" w:hint="eastAsia"/>
          <w:b/>
          <w:bCs/>
          <w:color w:val="000000" w:themeColor="text1"/>
          <w:sz w:val="24"/>
          <w:szCs w:val="24"/>
        </w:rPr>
        <w:t xml:space="preserve">　　　　　　　　　　　　　　　　　　　　　　　　</w:t>
      </w:r>
      <w:r w:rsidR="00BA6C1C" w:rsidRPr="00FB4809">
        <w:rPr>
          <w:rFonts w:ascii="ＭＳ ゴシック" w:hAnsi="Century" w:hint="eastAsia"/>
          <w:color w:val="000000" w:themeColor="text1"/>
          <w:sz w:val="24"/>
          <w:szCs w:val="24"/>
        </w:rPr>
        <w:t xml:space="preserve">　　　　　　　　</w:t>
      </w:r>
    </w:p>
    <w:tbl>
      <w:tblPr>
        <w:tblW w:w="103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851"/>
        <w:gridCol w:w="3401"/>
        <w:gridCol w:w="1418"/>
        <w:gridCol w:w="2551"/>
        <w:gridCol w:w="851"/>
      </w:tblGrid>
      <w:tr w:rsidR="00D9604D" w:rsidRPr="00FB4809" w14:paraId="0003B0CC" w14:textId="77777777" w:rsidTr="008B61EA">
        <w:trPr>
          <w:trHeight w:val="369"/>
        </w:trPr>
        <w:tc>
          <w:tcPr>
            <w:tcW w:w="1276" w:type="dxa"/>
            <w:tcBorders>
              <w:top w:val="single" w:sz="2" w:space="0" w:color="auto"/>
              <w:left w:val="single" w:sz="4" w:space="0" w:color="000000"/>
              <w:bottom w:val="double" w:sz="4" w:space="0" w:color="auto"/>
              <w:right w:val="single" w:sz="4" w:space="0" w:color="auto"/>
            </w:tcBorders>
            <w:vAlign w:val="center"/>
          </w:tcPr>
          <w:p w14:paraId="5C45669B" w14:textId="77777777" w:rsidR="00292098" w:rsidRPr="00FB4809" w:rsidRDefault="00292098" w:rsidP="008B61EA">
            <w:pPr>
              <w:suppressAutoHyphens/>
              <w:kinsoku w:val="0"/>
              <w:autoSpaceDE w:val="0"/>
              <w:autoSpaceDN w:val="0"/>
              <w:spacing w:line="300" w:lineRule="exact"/>
              <w:jc w:val="center"/>
              <w:rPr>
                <w:rFonts w:asciiTheme="minorEastAsia" w:eastAsiaTheme="minorEastAsia" w:hAnsiTheme="minorEastAsia"/>
                <w:color w:val="000000" w:themeColor="text1"/>
                <w:sz w:val="24"/>
                <w:szCs w:val="24"/>
              </w:rPr>
            </w:pPr>
            <w:r w:rsidRPr="00FB4809">
              <w:rPr>
                <w:rFonts w:asciiTheme="minorEastAsia" w:eastAsiaTheme="minorEastAsia" w:hAnsiTheme="minorEastAsia" w:cs="ＭＳ 明朝" w:hint="eastAsia"/>
                <w:color w:val="000000" w:themeColor="text1"/>
                <w:sz w:val="24"/>
                <w:szCs w:val="24"/>
              </w:rPr>
              <w:t>職　名</w:t>
            </w:r>
          </w:p>
        </w:tc>
        <w:tc>
          <w:tcPr>
            <w:tcW w:w="851" w:type="dxa"/>
            <w:tcBorders>
              <w:top w:val="single" w:sz="2" w:space="0" w:color="auto"/>
              <w:left w:val="single" w:sz="4" w:space="0" w:color="auto"/>
              <w:bottom w:val="double" w:sz="4" w:space="0" w:color="auto"/>
              <w:right w:val="single" w:sz="4" w:space="0" w:color="000000"/>
            </w:tcBorders>
            <w:vAlign w:val="center"/>
          </w:tcPr>
          <w:p w14:paraId="6D7E406B" w14:textId="77777777" w:rsidR="00292098" w:rsidRPr="00FB4809" w:rsidRDefault="00292098" w:rsidP="008B61EA">
            <w:pPr>
              <w:suppressAutoHyphens/>
              <w:kinsoku w:val="0"/>
              <w:autoSpaceDE w:val="0"/>
              <w:autoSpaceDN w:val="0"/>
              <w:spacing w:line="300" w:lineRule="exact"/>
              <w:jc w:val="center"/>
              <w:rPr>
                <w:rFonts w:asciiTheme="minorEastAsia" w:eastAsiaTheme="minorEastAsia" w:hAnsiTheme="minorEastAsia"/>
                <w:color w:val="000000" w:themeColor="text1"/>
                <w:w w:val="90"/>
                <w:sz w:val="24"/>
                <w:szCs w:val="24"/>
              </w:rPr>
            </w:pPr>
            <w:r w:rsidRPr="00FB4809">
              <w:rPr>
                <w:rFonts w:asciiTheme="minorEastAsia" w:eastAsiaTheme="minorEastAsia" w:hAnsiTheme="minorEastAsia" w:cs="ＭＳ 明朝" w:hint="eastAsia"/>
                <w:color w:val="000000" w:themeColor="text1"/>
                <w:w w:val="90"/>
                <w:szCs w:val="24"/>
              </w:rPr>
              <w:t>採用予定人員</w:t>
            </w:r>
          </w:p>
        </w:tc>
        <w:tc>
          <w:tcPr>
            <w:tcW w:w="3401" w:type="dxa"/>
            <w:tcBorders>
              <w:top w:val="single" w:sz="2" w:space="0" w:color="auto"/>
              <w:left w:val="single" w:sz="4" w:space="0" w:color="000000"/>
              <w:bottom w:val="double" w:sz="4" w:space="0" w:color="auto"/>
              <w:right w:val="single" w:sz="4" w:space="0" w:color="auto"/>
            </w:tcBorders>
            <w:vAlign w:val="center"/>
          </w:tcPr>
          <w:p w14:paraId="1F7A293B" w14:textId="77777777" w:rsidR="00292098" w:rsidRPr="00FB4809" w:rsidRDefault="00292098" w:rsidP="008B61EA">
            <w:pPr>
              <w:suppressAutoHyphens/>
              <w:kinsoku w:val="0"/>
              <w:autoSpaceDE w:val="0"/>
              <w:autoSpaceDN w:val="0"/>
              <w:spacing w:line="300" w:lineRule="exact"/>
              <w:jc w:val="center"/>
              <w:rPr>
                <w:rFonts w:asciiTheme="minorEastAsia" w:eastAsiaTheme="minorEastAsia" w:hAnsiTheme="minorEastAsia"/>
                <w:color w:val="000000" w:themeColor="text1"/>
                <w:sz w:val="24"/>
                <w:szCs w:val="24"/>
              </w:rPr>
            </w:pPr>
            <w:r w:rsidRPr="00FB4809">
              <w:rPr>
                <w:rFonts w:asciiTheme="minorEastAsia" w:eastAsiaTheme="minorEastAsia" w:hAnsiTheme="minorEastAsia" w:cs="ＭＳ 明朝" w:hint="eastAsia"/>
                <w:color w:val="000000" w:themeColor="text1"/>
                <w:sz w:val="24"/>
                <w:szCs w:val="24"/>
              </w:rPr>
              <w:t>主な職務内容</w:t>
            </w:r>
          </w:p>
        </w:tc>
        <w:tc>
          <w:tcPr>
            <w:tcW w:w="1418" w:type="dxa"/>
            <w:tcBorders>
              <w:top w:val="single" w:sz="2" w:space="0" w:color="auto"/>
              <w:left w:val="single" w:sz="4" w:space="0" w:color="auto"/>
              <w:bottom w:val="double" w:sz="4" w:space="0" w:color="auto"/>
              <w:right w:val="single" w:sz="4" w:space="0" w:color="auto"/>
            </w:tcBorders>
            <w:vAlign w:val="center"/>
          </w:tcPr>
          <w:p w14:paraId="2C8C86B0" w14:textId="77777777" w:rsidR="00292098" w:rsidRPr="00FB4809" w:rsidRDefault="007C2611" w:rsidP="008B61EA">
            <w:pPr>
              <w:suppressAutoHyphens/>
              <w:kinsoku w:val="0"/>
              <w:autoSpaceDE w:val="0"/>
              <w:autoSpaceDN w:val="0"/>
              <w:spacing w:line="300" w:lineRule="exact"/>
              <w:jc w:val="center"/>
              <w:rPr>
                <w:rFonts w:asciiTheme="minorEastAsia" w:eastAsiaTheme="minorEastAsia" w:hAnsiTheme="minorEastAsia" w:cs="ＭＳ ゴシック"/>
                <w:color w:val="000000" w:themeColor="text1"/>
                <w:sz w:val="24"/>
                <w:szCs w:val="24"/>
              </w:rPr>
            </w:pPr>
            <w:r w:rsidRPr="00FB4809">
              <w:rPr>
                <w:rFonts w:asciiTheme="minorEastAsia" w:eastAsiaTheme="minorEastAsia" w:hAnsiTheme="minorEastAsia" w:cs="ＭＳ ゴシック" w:hint="eastAsia"/>
                <w:color w:val="000000" w:themeColor="text1"/>
                <w:sz w:val="24"/>
                <w:szCs w:val="24"/>
              </w:rPr>
              <w:t>受験資格</w:t>
            </w:r>
          </w:p>
        </w:tc>
        <w:tc>
          <w:tcPr>
            <w:tcW w:w="2551" w:type="dxa"/>
            <w:tcBorders>
              <w:top w:val="single" w:sz="2" w:space="0" w:color="auto"/>
              <w:left w:val="single" w:sz="4" w:space="0" w:color="000000"/>
              <w:bottom w:val="double" w:sz="4" w:space="0" w:color="auto"/>
              <w:right w:val="single" w:sz="2" w:space="0" w:color="auto"/>
            </w:tcBorders>
            <w:vAlign w:val="center"/>
          </w:tcPr>
          <w:p w14:paraId="2617E801" w14:textId="77777777" w:rsidR="00292098" w:rsidRPr="00FB4809" w:rsidRDefault="00292098" w:rsidP="008B61EA">
            <w:pPr>
              <w:suppressAutoHyphens/>
              <w:kinsoku w:val="0"/>
              <w:autoSpaceDE w:val="0"/>
              <w:autoSpaceDN w:val="0"/>
              <w:spacing w:line="300" w:lineRule="exact"/>
              <w:jc w:val="center"/>
              <w:rPr>
                <w:rFonts w:asciiTheme="minorEastAsia" w:eastAsiaTheme="minorEastAsia" w:hAnsiTheme="minorEastAsia"/>
                <w:color w:val="000000" w:themeColor="text1"/>
                <w:sz w:val="24"/>
                <w:szCs w:val="24"/>
              </w:rPr>
            </w:pPr>
            <w:r w:rsidRPr="00FB4809">
              <w:rPr>
                <w:rFonts w:asciiTheme="minorEastAsia" w:eastAsiaTheme="minorEastAsia" w:hAnsiTheme="minorEastAsia" w:hint="eastAsia"/>
                <w:color w:val="000000" w:themeColor="text1"/>
                <w:sz w:val="24"/>
                <w:szCs w:val="24"/>
              </w:rPr>
              <w:t>勤務形態</w:t>
            </w:r>
          </w:p>
        </w:tc>
        <w:tc>
          <w:tcPr>
            <w:tcW w:w="851" w:type="dxa"/>
            <w:tcBorders>
              <w:top w:val="single" w:sz="2" w:space="0" w:color="auto"/>
              <w:left w:val="single" w:sz="2" w:space="0" w:color="auto"/>
              <w:bottom w:val="double" w:sz="4" w:space="0" w:color="auto"/>
              <w:right w:val="single" w:sz="2" w:space="0" w:color="auto"/>
            </w:tcBorders>
            <w:vAlign w:val="center"/>
          </w:tcPr>
          <w:p w14:paraId="7E2C2E93" w14:textId="77777777" w:rsidR="00292098" w:rsidRPr="00FB4809" w:rsidRDefault="00292098" w:rsidP="008B61EA">
            <w:pPr>
              <w:suppressAutoHyphens/>
              <w:kinsoku w:val="0"/>
              <w:autoSpaceDE w:val="0"/>
              <w:autoSpaceDN w:val="0"/>
              <w:spacing w:line="300" w:lineRule="exact"/>
              <w:jc w:val="center"/>
              <w:rPr>
                <w:rFonts w:asciiTheme="minorEastAsia" w:eastAsiaTheme="minorEastAsia" w:hAnsiTheme="minorEastAsia"/>
                <w:color w:val="000000" w:themeColor="text1"/>
                <w:sz w:val="24"/>
                <w:szCs w:val="24"/>
              </w:rPr>
            </w:pPr>
            <w:r w:rsidRPr="00FB4809">
              <w:rPr>
                <w:rFonts w:asciiTheme="minorEastAsia" w:eastAsiaTheme="minorEastAsia" w:hAnsiTheme="minorEastAsia" w:hint="eastAsia"/>
                <w:color w:val="000000" w:themeColor="text1"/>
                <w:sz w:val="24"/>
                <w:szCs w:val="24"/>
              </w:rPr>
              <w:t>備考</w:t>
            </w:r>
          </w:p>
        </w:tc>
      </w:tr>
      <w:tr w:rsidR="00D9604D" w:rsidRPr="00D9604D" w14:paraId="370B9B88" w14:textId="77777777" w:rsidTr="00A22666">
        <w:trPr>
          <w:trHeight w:val="2529"/>
        </w:trPr>
        <w:tc>
          <w:tcPr>
            <w:tcW w:w="1276" w:type="dxa"/>
            <w:tcBorders>
              <w:top w:val="double" w:sz="4" w:space="0" w:color="auto"/>
              <w:left w:val="single" w:sz="4" w:space="0" w:color="000000"/>
              <w:right w:val="single" w:sz="4" w:space="0" w:color="auto"/>
            </w:tcBorders>
          </w:tcPr>
          <w:p w14:paraId="28A22B19" w14:textId="77777777" w:rsidR="001D7049" w:rsidRPr="00FB4809" w:rsidRDefault="001D7049" w:rsidP="00A22666">
            <w:pPr>
              <w:suppressAutoHyphens/>
              <w:kinsoku w:val="0"/>
              <w:autoSpaceDE w:val="0"/>
              <w:autoSpaceDN w:val="0"/>
              <w:spacing w:line="300" w:lineRule="exact"/>
              <w:ind w:right="-60"/>
              <w:rPr>
                <w:rFonts w:asciiTheme="minorEastAsia" w:eastAsiaTheme="minorEastAsia" w:hAnsiTheme="minorEastAsia"/>
                <w:color w:val="000000" w:themeColor="text1"/>
                <w:sz w:val="22"/>
                <w:szCs w:val="22"/>
              </w:rPr>
            </w:pPr>
            <w:r w:rsidRPr="00FB4809">
              <w:rPr>
                <w:rFonts w:asciiTheme="minorEastAsia" w:eastAsiaTheme="minorEastAsia" w:hAnsiTheme="minorEastAsia" w:hint="eastAsia"/>
                <w:color w:val="000000" w:themeColor="text1"/>
                <w:sz w:val="22"/>
                <w:szCs w:val="22"/>
              </w:rPr>
              <w:t>女性活躍</w:t>
            </w:r>
          </w:p>
          <w:p w14:paraId="705C1F45" w14:textId="77777777" w:rsidR="00292098" w:rsidRPr="00FB4809" w:rsidRDefault="001D7049" w:rsidP="00A35FFD">
            <w:pPr>
              <w:suppressAutoHyphens/>
              <w:kinsoku w:val="0"/>
              <w:autoSpaceDE w:val="0"/>
              <w:autoSpaceDN w:val="0"/>
              <w:spacing w:line="300" w:lineRule="exact"/>
              <w:ind w:left="-60" w:right="-60"/>
              <w:rPr>
                <w:rFonts w:asciiTheme="minorEastAsia" w:eastAsiaTheme="minorEastAsia" w:hAnsiTheme="minorEastAsia"/>
                <w:color w:val="000000" w:themeColor="text1"/>
                <w:sz w:val="22"/>
                <w:szCs w:val="22"/>
              </w:rPr>
            </w:pPr>
            <w:r w:rsidRPr="00FB4809">
              <w:rPr>
                <w:rFonts w:asciiTheme="minorEastAsia" w:eastAsiaTheme="minorEastAsia" w:hAnsiTheme="minorEastAsia" w:hint="eastAsia"/>
                <w:color w:val="000000" w:themeColor="text1"/>
                <w:sz w:val="22"/>
                <w:szCs w:val="22"/>
              </w:rPr>
              <w:t>推進専門員</w:t>
            </w:r>
          </w:p>
        </w:tc>
        <w:tc>
          <w:tcPr>
            <w:tcW w:w="851" w:type="dxa"/>
            <w:tcBorders>
              <w:top w:val="double" w:sz="4" w:space="0" w:color="auto"/>
              <w:left w:val="single" w:sz="4" w:space="0" w:color="auto"/>
              <w:right w:val="single" w:sz="4" w:space="0" w:color="000000"/>
            </w:tcBorders>
          </w:tcPr>
          <w:p w14:paraId="192882C8" w14:textId="77777777" w:rsidR="00292098" w:rsidRPr="00FB4809" w:rsidRDefault="00292098" w:rsidP="00A35FFD">
            <w:pPr>
              <w:suppressAutoHyphens/>
              <w:kinsoku w:val="0"/>
              <w:autoSpaceDE w:val="0"/>
              <w:autoSpaceDN w:val="0"/>
              <w:spacing w:line="300" w:lineRule="exact"/>
              <w:jc w:val="center"/>
              <w:rPr>
                <w:rFonts w:asciiTheme="minorEastAsia" w:eastAsiaTheme="minorEastAsia" w:hAnsiTheme="minorEastAsia"/>
                <w:color w:val="000000" w:themeColor="text1"/>
                <w:sz w:val="22"/>
                <w:szCs w:val="22"/>
              </w:rPr>
            </w:pPr>
          </w:p>
          <w:p w14:paraId="422DF352" w14:textId="77777777" w:rsidR="00292098" w:rsidRPr="00FB4809" w:rsidRDefault="0020432B" w:rsidP="0088073E">
            <w:pPr>
              <w:suppressAutoHyphens/>
              <w:kinsoku w:val="0"/>
              <w:autoSpaceDE w:val="0"/>
              <w:autoSpaceDN w:val="0"/>
              <w:spacing w:line="30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r w:rsidR="0088073E" w:rsidRPr="00FB4809">
              <w:rPr>
                <w:rFonts w:asciiTheme="minorEastAsia" w:eastAsiaTheme="minorEastAsia" w:hAnsiTheme="minorEastAsia" w:hint="eastAsia"/>
                <w:color w:val="000000" w:themeColor="text1"/>
                <w:sz w:val="22"/>
                <w:szCs w:val="22"/>
              </w:rPr>
              <w:t>名</w:t>
            </w:r>
          </w:p>
          <w:p w14:paraId="77DC6142" w14:textId="77777777" w:rsidR="0088073E" w:rsidRPr="00FB4809" w:rsidRDefault="0088073E" w:rsidP="0088073E">
            <w:pPr>
              <w:suppressAutoHyphens/>
              <w:kinsoku w:val="0"/>
              <w:autoSpaceDE w:val="0"/>
              <w:autoSpaceDN w:val="0"/>
              <w:spacing w:line="300" w:lineRule="exact"/>
              <w:jc w:val="center"/>
              <w:rPr>
                <w:rFonts w:asciiTheme="minorEastAsia" w:eastAsiaTheme="minorEastAsia" w:hAnsiTheme="minorEastAsia"/>
                <w:color w:val="000000" w:themeColor="text1"/>
                <w:sz w:val="22"/>
                <w:szCs w:val="22"/>
              </w:rPr>
            </w:pPr>
          </w:p>
          <w:p w14:paraId="5C8C2453" w14:textId="77777777" w:rsidR="0088073E" w:rsidRPr="00FB4809" w:rsidRDefault="0088073E" w:rsidP="0088073E">
            <w:pPr>
              <w:suppressAutoHyphens/>
              <w:kinsoku w:val="0"/>
              <w:autoSpaceDE w:val="0"/>
              <w:autoSpaceDN w:val="0"/>
              <w:spacing w:line="300" w:lineRule="exact"/>
              <w:jc w:val="center"/>
              <w:rPr>
                <w:rFonts w:asciiTheme="minorEastAsia" w:eastAsiaTheme="minorEastAsia" w:hAnsiTheme="minorEastAsia"/>
                <w:color w:val="auto"/>
                <w:sz w:val="22"/>
                <w:szCs w:val="22"/>
              </w:rPr>
            </w:pPr>
          </w:p>
        </w:tc>
        <w:tc>
          <w:tcPr>
            <w:tcW w:w="3401" w:type="dxa"/>
            <w:tcBorders>
              <w:top w:val="double" w:sz="4" w:space="0" w:color="auto"/>
              <w:left w:val="single" w:sz="4" w:space="0" w:color="000000"/>
              <w:bottom w:val="single" w:sz="4" w:space="0" w:color="auto"/>
              <w:right w:val="single" w:sz="4" w:space="0" w:color="auto"/>
            </w:tcBorders>
          </w:tcPr>
          <w:p w14:paraId="075A6E08" w14:textId="77777777" w:rsidR="008D771F" w:rsidRPr="00FB4809" w:rsidRDefault="008D771F" w:rsidP="004F6939">
            <w:pPr>
              <w:overflowPunct/>
              <w:adjustRightInd/>
              <w:spacing w:line="300" w:lineRule="exact"/>
              <w:textAlignment w:val="auto"/>
              <w:rPr>
                <w:rFonts w:asciiTheme="minorEastAsia" w:eastAsiaTheme="minorEastAsia" w:hAnsiTheme="minorEastAsia" w:cstheme="minorBidi"/>
                <w:color w:val="auto"/>
                <w:kern w:val="2"/>
                <w:sz w:val="22"/>
                <w:szCs w:val="22"/>
              </w:rPr>
            </w:pPr>
            <w:r w:rsidRPr="00A22666">
              <w:rPr>
                <w:rFonts w:asciiTheme="minorEastAsia" w:eastAsiaTheme="minorEastAsia" w:hAnsiTheme="minorEastAsia" w:cstheme="minorBidi" w:hint="eastAsia"/>
                <w:color w:val="auto"/>
                <w:w w:val="93"/>
                <w:sz w:val="22"/>
                <w:szCs w:val="22"/>
                <w:fitText w:val="3080" w:id="-1322498048"/>
              </w:rPr>
              <w:t>企業の女性活躍推進</w:t>
            </w:r>
            <w:r w:rsidR="000A309D" w:rsidRPr="00A22666">
              <w:rPr>
                <w:rFonts w:asciiTheme="minorEastAsia" w:eastAsiaTheme="minorEastAsia" w:hAnsiTheme="minorEastAsia" w:cstheme="minorBidi" w:hint="eastAsia"/>
                <w:color w:val="auto"/>
                <w:w w:val="93"/>
                <w:sz w:val="22"/>
                <w:szCs w:val="22"/>
                <w:fitText w:val="3080" w:id="-1322498048"/>
              </w:rPr>
              <w:t>に</w:t>
            </w:r>
            <w:r w:rsidR="00942A05" w:rsidRPr="00A22666">
              <w:rPr>
                <w:rFonts w:asciiTheme="minorEastAsia" w:eastAsiaTheme="minorEastAsia" w:hAnsiTheme="minorEastAsia" w:cstheme="minorBidi" w:hint="eastAsia"/>
                <w:color w:val="auto"/>
                <w:w w:val="93"/>
                <w:sz w:val="22"/>
                <w:szCs w:val="22"/>
                <w:fitText w:val="3080" w:id="-1322498048"/>
              </w:rPr>
              <w:t>かかる支</w:t>
            </w:r>
            <w:r w:rsidR="00942A05" w:rsidRPr="00A22666">
              <w:rPr>
                <w:rFonts w:asciiTheme="minorEastAsia" w:eastAsiaTheme="minorEastAsia" w:hAnsiTheme="minorEastAsia" w:cstheme="minorBidi" w:hint="eastAsia"/>
                <w:color w:val="auto"/>
                <w:spacing w:val="6"/>
                <w:w w:val="93"/>
                <w:sz w:val="22"/>
                <w:szCs w:val="22"/>
                <w:fitText w:val="3080" w:id="-1322498048"/>
              </w:rPr>
              <w:t>援</w:t>
            </w:r>
          </w:p>
          <w:p w14:paraId="333BCF45" w14:textId="77777777" w:rsidR="00000AA9" w:rsidRPr="00FB4809" w:rsidRDefault="00275B02" w:rsidP="00A35FFD">
            <w:pPr>
              <w:overflowPunct/>
              <w:adjustRightInd/>
              <w:spacing w:line="300" w:lineRule="exact"/>
              <w:ind w:left="220" w:hangingChars="100" w:hanging="220"/>
              <w:textAlignment w:val="auto"/>
              <w:rPr>
                <w:rFonts w:asciiTheme="minorEastAsia" w:eastAsiaTheme="minorEastAsia" w:hAnsiTheme="minorEastAsia" w:cstheme="minorBidi"/>
                <w:color w:val="auto"/>
                <w:kern w:val="2"/>
                <w:sz w:val="22"/>
                <w:szCs w:val="22"/>
              </w:rPr>
            </w:pPr>
            <w:r w:rsidRPr="00FB4809">
              <w:rPr>
                <w:rFonts w:asciiTheme="minorEastAsia" w:eastAsiaTheme="minorEastAsia" w:hAnsiTheme="minorEastAsia" w:cstheme="minorBidi" w:hint="eastAsia"/>
                <w:color w:val="auto"/>
                <w:kern w:val="2"/>
                <w:sz w:val="22"/>
                <w:szCs w:val="22"/>
              </w:rPr>
              <w:t>・</w:t>
            </w:r>
            <w:r w:rsidR="0088073E" w:rsidRPr="00FB4809">
              <w:rPr>
                <w:rFonts w:asciiTheme="minorEastAsia" w:eastAsiaTheme="minorEastAsia" w:hAnsiTheme="minorEastAsia" w:cstheme="minorBidi" w:hint="eastAsia"/>
                <w:color w:val="auto"/>
                <w:kern w:val="2"/>
                <w:sz w:val="22"/>
                <w:szCs w:val="22"/>
              </w:rPr>
              <w:t>企業の女性活躍</w:t>
            </w:r>
            <w:r w:rsidR="004F6939" w:rsidRPr="00FB4809">
              <w:rPr>
                <w:rFonts w:asciiTheme="minorEastAsia" w:eastAsiaTheme="minorEastAsia" w:hAnsiTheme="minorEastAsia" w:cstheme="minorBidi" w:hint="eastAsia"/>
                <w:color w:val="auto"/>
                <w:kern w:val="2"/>
                <w:sz w:val="22"/>
                <w:szCs w:val="22"/>
              </w:rPr>
              <w:t>を推進するための</w:t>
            </w:r>
            <w:r w:rsidR="007C2611" w:rsidRPr="00FB4809">
              <w:rPr>
                <w:rFonts w:asciiTheme="minorEastAsia" w:eastAsiaTheme="minorEastAsia" w:hAnsiTheme="minorEastAsia" w:cstheme="minorBidi" w:hint="eastAsia"/>
                <w:color w:val="auto"/>
                <w:kern w:val="2"/>
                <w:sz w:val="22"/>
                <w:szCs w:val="22"/>
              </w:rPr>
              <w:t>相談</w:t>
            </w:r>
            <w:r w:rsidR="00124694" w:rsidRPr="00FB4809">
              <w:rPr>
                <w:rFonts w:asciiTheme="minorEastAsia" w:eastAsiaTheme="minorEastAsia" w:hAnsiTheme="minorEastAsia" w:cstheme="minorBidi" w:hint="eastAsia"/>
                <w:color w:val="auto"/>
                <w:kern w:val="2"/>
                <w:sz w:val="22"/>
                <w:szCs w:val="22"/>
              </w:rPr>
              <w:t>や</w:t>
            </w:r>
            <w:r w:rsidR="0088073E" w:rsidRPr="00FB4809">
              <w:rPr>
                <w:rFonts w:asciiTheme="minorEastAsia" w:eastAsiaTheme="minorEastAsia" w:hAnsiTheme="minorEastAsia" w:cstheme="minorBidi" w:hint="eastAsia"/>
                <w:color w:val="auto"/>
                <w:kern w:val="2"/>
                <w:sz w:val="22"/>
                <w:szCs w:val="22"/>
              </w:rPr>
              <w:t>助言</w:t>
            </w:r>
          </w:p>
          <w:p w14:paraId="188B63E8" w14:textId="77777777" w:rsidR="00942A05" w:rsidRPr="00FB4809" w:rsidRDefault="00942A05" w:rsidP="00A35FFD">
            <w:pPr>
              <w:overflowPunct/>
              <w:adjustRightInd/>
              <w:spacing w:line="300" w:lineRule="exact"/>
              <w:ind w:left="220" w:hangingChars="100" w:hanging="220"/>
              <w:textAlignment w:val="auto"/>
              <w:rPr>
                <w:rFonts w:asciiTheme="minorEastAsia" w:eastAsiaTheme="minorEastAsia" w:hAnsiTheme="minorEastAsia" w:cstheme="minorBidi"/>
                <w:color w:val="auto"/>
                <w:kern w:val="2"/>
                <w:sz w:val="22"/>
                <w:szCs w:val="22"/>
              </w:rPr>
            </w:pPr>
            <w:r w:rsidRPr="00FB4809">
              <w:rPr>
                <w:rFonts w:asciiTheme="minorEastAsia" w:eastAsiaTheme="minorEastAsia" w:hAnsiTheme="minorEastAsia" w:cstheme="minorBidi" w:hint="eastAsia"/>
                <w:color w:val="auto"/>
                <w:kern w:val="2"/>
                <w:sz w:val="22"/>
                <w:szCs w:val="22"/>
              </w:rPr>
              <w:t>・</w:t>
            </w:r>
            <w:r w:rsidR="004F6939" w:rsidRPr="00FB4809">
              <w:rPr>
                <w:rFonts w:asciiTheme="minorEastAsia" w:eastAsiaTheme="minorEastAsia" w:hAnsiTheme="minorEastAsia" w:cstheme="minorBidi" w:hint="eastAsia"/>
                <w:color w:val="auto"/>
                <w:kern w:val="2"/>
                <w:sz w:val="22"/>
                <w:szCs w:val="22"/>
              </w:rPr>
              <w:t>企業</w:t>
            </w:r>
            <w:r w:rsidRPr="00FB4809">
              <w:rPr>
                <w:rFonts w:asciiTheme="minorEastAsia" w:eastAsiaTheme="minorEastAsia" w:hAnsiTheme="minorEastAsia" w:cstheme="minorBidi" w:hint="eastAsia"/>
                <w:color w:val="auto"/>
                <w:kern w:val="2"/>
                <w:sz w:val="22"/>
                <w:szCs w:val="22"/>
              </w:rPr>
              <w:t>経営層へのセミナー</w:t>
            </w:r>
            <w:r w:rsidR="004F6939" w:rsidRPr="00FB4809">
              <w:rPr>
                <w:rFonts w:asciiTheme="minorEastAsia" w:eastAsiaTheme="minorEastAsia" w:hAnsiTheme="minorEastAsia" w:cstheme="minorBidi" w:hint="eastAsia"/>
                <w:color w:val="auto"/>
                <w:kern w:val="2"/>
                <w:sz w:val="22"/>
                <w:szCs w:val="22"/>
              </w:rPr>
              <w:t>の</w:t>
            </w:r>
            <w:r w:rsidRPr="00FB4809">
              <w:rPr>
                <w:rFonts w:asciiTheme="minorEastAsia" w:eastAsiaTheme="minorEastAsia" w:hAnsiTheme="minorEastAsia" w:cstheme="minorBidi" w:hint="eastAsia"/>
                <w:color w:val="auto"/>
                <w:kern w:val="2"/>
                <w:sz w:val="22"/>
                <w:szCs w:val="22"/>
              </w:rPr>
              <w:t>開催</w:t>
            </w:r>
          </w:p>
          <w:p w14:paraId="36848CF4" w14:textId="77777777" w:rsidR="00275B02" w:rsidRPr="00FB4809" w:rsidRDefault="00E2631E" w:rsidP="00A35FFD">
            <w:pPr>
              <w:overflowPunct/>
              <w:adjustRightInd/>
              <w:spacing w:line="300" w:lineRule="exact"/>
              <w:ind w:left="220" w:hangingChars="100" w:hanging="220"/>
              <w:textAlignment w:val="auto"/>
              <w:rPr>
                <w:rFonts w:asciiTheme="minorEastAsia" w:eastAsiaTheme="minorEastAsia" w:hAnsiTheme="minorEastAsia" w:cstheme="minorBidi"/>
                <w:strike/>
                <w:color w:val="auto"/>
                <w:kern w:val="2"/>
                <w:sz w:val="22"/>
                <w:szCs w:val="22"/>
              </w:rPr>
            </w:pPr>
            <w:r w:rsidRPr="00FB4809">
              <w:rPr>
                <w:rFonts w:asciiTheme="minorEastAsia" w:eastAsiaTheme="minorEastAsia" w:hAnsiTheme="minorEastAsia" w:cstheme="minorBidi" w:hint="eastAsia"/>
                <w:color w:val="auto"/>
                <w:kern w:val="2"/>
                <w:sz w:val="22"/>
                <w:szCs w:val="22"/>
              </w:rPr>
              <w:t>・女性社員のキャリアアップ</w:t>
            </w:r>
            <w:r w:rsidR="004F6939" w:rsidRPr="00FB4809">
              <w:rPr>
                <w:rFonts w:asciiTheme="minorEastAsia" w:eastAsiaTheme="minorEastAsia" w:hAnsiTheme="minorEastAsia" w:cstheme="minorBidi" w:hint="eastAsia"/>
                <w:color w:val="auto"/>
                <w:kern w:val="2"/>
                <w:sz w:val="22"/>
                <w:szCs w:val="22"/>
              </w:rPr>
              <w:t>等</w:t>
            </w:r>
            <w:r w:rsidR="00942A05" w:rsidRPr="00FB4809">
              <w:rPr>
                <w:rFonts w:asciiTheme="minorEastAsia" w:eastAsiaTheme="minorEastAsia" w:hAnsiTheme="minorEastAsia" w:cstheme="minorBidi" w:hint="eastAsia"/>
                <w:color w:val="auto"/>
                <w:kern w:val="2"/>
                <w:sz w:val="22"/>
                <w:szCs w:val="22"/>
              </w:rPr>
              <w:t>を図る</w:t>
            </w:r>
            <w:r w:rsidR="00687675" w:rsidRPr="00FB4809">
              <w:rPr>
                <w:rFonts w:asciiTheme="minorEastAsia" w:eastAsiaTheme="minorEastAsia" w:hAnsiTheme="minorEastAsia" w:cstheme="minorBidi" w:hint="eastAsia"/>
                <w:color w:val="auto"/>
                <w:kern w:val="2"/>
                <w:sz w:val="22"/>
                <w:szCs w:val="22"/>
              </w:rPr>
              <w:t>研修会</w:t>
            </w:r>
            <w:r w:rsidR="00000AA9" w:rsidRPr="00FB4809">
              <w:rPr>
                <w:rFonts w:asciiTheme="minorEastAsia" w:eastAsiaTheme="minorEastAsia" w:hAnsiTheme="minorEastAsia" w:cstheme="minorBidi" w:hint="eastAsia"/>
                <w:color w:val="auto"/>
                <w:kern w:val="2"/>
                <w:sz w:val="22"/>
                <w:szCs w:val="22"/>
              </w:rPr>
              <w:t>の</w:t>
            </w:r>
            <w:r w:rsidRPr="00FB4809">
              <w:rPr>
                <w:rFonts w:asciiTheme="minorEastAsia" w:eastAsiaTheme="minorEastAsia" w:hAnsiTheme="minorEastAsia" w:cstheme="minorBidi" w:hint="eastAsia"/>
                <w:color w:val="auto"/>
                <w:kern w:val="2"/>
                <w:sz w:val="22"/>
                <w:szCs w:val="22"/>
              </w:rPr>
              <w:t>開催</w:t>
            </w:r>
          </w:p>
          <w:p w14:paraId="16204608" w14:textId="77777777" w:rsidR="00E2631E" w:rsidRPr="00FB4809" w:rsidRDefault="00E17396" w:rsidP="00E45913">
            <w:pPr>
              <w:overflowPunct/>
              <w:adjustRightInd/>
              <w:spacing w:line="300" w:lineRule="exact"/>
              <w:ind w:left="220" w:hangingChars="100" w:hanging="220"/>
              <w:textAlignment w:val="auto"/>
              <w:rPr>
                <w:rFonts w:asciiTheme="minorEastAsia" w:eastAsiaTheme="minorEastAsia" w:hAnsiTheme="minorEastAsia" w:cstheme="minorBidi"/>
                <w:color w:val="auto"/>
                <w:sz w:val="22"/>
                <w:szCs w:val="22"/>
              </w:rPr>
            </w:pPr>
            <w:r w:rsidRPr="00FB4809">
              <w:rPr>
                <w:rFonts w:asciiTheme="minorEastAsia" w:eastAsiaTheme="minorEastAsia" w:hAnsiTheme="minorEastAsia" w:cstheme="minorBidi" w:hint="eastAsia"/>
                <w:color w:val="auto"/>
                <w:kern w:val="2"/>
                <w:sz w:val="22"/>
                <w:szCs w:val="22"/>
              </w:rPr>
              <w:t>・</w:t>
            </w:r>
            <w:r w:rsidRPr="00FB4809">
              <w:rPr>
                <w:rFonts w:asciiTheme="minorEastAsia" w:eastAsiaTheme="minorEastAsia" w:hAnsiTheme="minorEastAsia" w:cstheme="minorBidi" w:hint="eastAsia"/>
                <w:color w:val="auto"/>
                <w:sz w:val="22"/>
                <w:szCs w:val="22"/>
              </w:rPr>
              <w:t>関係機関との調整</w:t>
            </w:r>
            <w:r w:rsidR="006132F0" w:rsidRPr="00FB4809">
              <w:rPr>
                <w:rFonts w:asciiTheme="minorEastAsia" w:eastAsiaTheme="minorEastAsia" w:hAnsiTheme="minorEastAsia" w:cstheme="minorBidi" w:hint="eastAsia"/>
                <w:color w:val="auto"/>
                <w:sz w:val="22"/>
                <w:szCs w:val="22"/>
              </w:rPr>
              <w:t xml:space="preserve">　　</w:t>
            </w:r>
          </w:p>
          <w:p w14:paraId="6F2B6F21" w14:textId="77777777" w:rsidR="00E45913" w:rsidRPr="00FB4809" w:rsidRDefault="00E45913" w:rsidP="00E45913">
            <w:pPr>
              <w:overflowPunct/>
              <w:adjustRightInd/>
              <w:spacing w:line="300" w:lineRule="exact"/>
              <w:ind w:left="220" w:hangingChars="100" w:hanging="220"/>
              <w:textAlignment w:val="auto"/>
              <w:rPr>
                <w:rFonts w:asciiTheme="minorEastAsia" w:eastAsiaTheme="minorEastAsia" w:hAnsiTheme="minorEastAsia" w:cstheme="minorBidi"/>
                <w:color w:val="auto"/>
                <w:kern w:val="2"/>
                <w:sz w:val="22"/>
                <w:szCs w:val="22"/>
              </w:rPr>
            </w:pPr>
            <w:r w:rsidRPr="00FB4809">
              <w:rPr>
                <w:rFonts w:asciiTheme="minorEastAsia" w:eastAsiaTheme="minorEastAsia" w:hAnsiTheme="minorEastAsia" w:cstheme="minorBidi" w:hint="eastAsia"/>
                <w:color w:val="auto"/>
                <w:sz w:val="22"/>
                <w:szCs w:val="22"/>
              </w:rPr>
              <w:t>・その他所属長が指定すること</w:t>
            </w:r>
          </w:p>
        </w:tc>
        <w:tc>
          <w:tcPr>
            <w:tcW w:w="1418" w:type="dxa"/>
            <w:tcBorders>
              <w:top w:val="double" w:sz="4" w:space="0" w:color="auto"/>
              <w:left w:val="single" w:sz="4" w:space="0" w:color="auto"/>
              <w:bottom w:val="single" w:sz="4" w:space="0" w:color="auto"/>
              <w:right w:val="single" w:sz="4" w:space="0" w:color="auto"/>
            </w:tcBorders>
          </w:tcPr>
          <w:p w14:paraId="7053371A" w14:textId="77777777" w:rsidR="00616FD3" w:rsidRPr="00FB4809" w:rsidRDefault="00616FD3" w:rsidP="00A35FFD">
            <w:pPr>
              <w:spacing w:line="300" w:lineRule="exact"/>
              <w:rPr>
                <w:rFonts w:asciiTheme="minorEastAsia" w:eastAsiaTheme="minorEastAsia" w:hAnsiTheme="minorEastAsia" w:cs="ＭＳ 明朝"/>
                <w:color w:val="000000" w:themeColor="text1"/>
                <w:sz w:val="22"/>
                <w:szCs w:val="22"/>
              </w:rPr>
            </w:pPr>
            <w:r w:rsidRPr="00FB4809">
              <w:rPr>
                <w:rFonts w:asciiTheme="minorEastAsia" w:eastAsiaTheme="minorEastAsia" w:hAnsiTheme="minorEastAsia" w:cs="ＭＳ 明朝" w:hint="eastAsia"/>
                <w:color w:val="000000" w:themeColor="text1"/>
                <w:sz w:val="22"/>
                <w:szCs w:val="22"/>
              </w:rPr>
              <w:t>下記</w:t>
            </w:r>
            <w:r w:rsidR="00292098" w:rsidRPr="00FB4809">
              <w:rPr>
                <w:rFonts w:asciiTheme="minorEastAsia" w:eastAsiaTheme="minorEastAsia" w:hAnsiTheme="minorEastAsia" w:cs="ＭＳ 明朝" w:hint="eastAsia"/>
                <w:color w:val="000000" w:themeColor="text1"/>
                <w:sz w:val="22"/>
                <w:szCs w:val="22"/>
              </w:rPr>
              <w:t>２</w:t>
            </w:r>
          </w:p>
          <w:p w14:paraId="4375D2DC" w14:textId="77777777" w:rsidR="00292098" w:rsidRPr="00FB4809" w:rsidRDefault="00616FD3" w:rsidP="00A35FFD">
            <w:pPr>
              <w:spacing w:line="300" w:lineRule="exact"/>
              <w:rPr>
                <w:rFonts w:asciiTheme="minorEastAsia" w:eastAsiaTheme="minorEastAsia" w:hAnsiTheme="minorEastAsia" w:cs="ＭＳ 明朝"/>
                <w:color w:val="000000" w:themeColor="text1"/>
                <w:sz w:val="22"/>
                <w:szCs w:val="22"/>
              </w:rPr>
            </w:pPr>
            <w:r w:rsidRPr="00FB4809">
              <w:rPr>
                <w:rFonts w:asciiTheme="minorEastAsia" w:eastAsiaTheme="minorEastAsia" w:hAnsiTheme="minorEastAsia" w:cs="ＭＳ 明朝" w:hint="eastAsia"/>
                <w:color w:val="000000" w:themeColor="text1"/>
                <w:sz w:val="22"/>
                <w:szCs w:val="22"/>
              </w:rPr>
              <w:t>「</w:t>
            </w:r>
            <w:r w:rsidR="00292098" w:rsidRPr="00FB4809">
              <w:rPr>
                <w:rFonts w:asciiTheme="minorEastAsia" w:eastAsiaTheme="minorEastAsia" w:hAnsiTheme="minorEastAsia" w:cs="ＭＳ 明朝" w:hint="eastAsia"/>
                <w:color w:val="000000" w:themeColor="text1"/>
                <w:sz w:val="22"/>
                <w:szCs w:val="22"/>
              </w:rPr>
              <w:t>受験資格｣と同じ</w:t>
            </w:r>
          </w:p>
          <w:p w14:paraId="1A2729DA" w14:textId="77777777" w:rsidR="00292098" w:rsidRPr="00FB4809" w:rsidRDefault="00292098" w:rsidP="00A35FFD">
            <w:pPr>
              <w:spacing w:line="300" w:lineRule="exact"/>
              <w:rPr>
                <w:rFonts w:asciiTheme="minorEastAsia" w:eastAsiaTheme="minorEastAsia" w:hAnsiTheme="minorEastAsia" w:cs="ＭＳ 明朝"/>
                <w:i/>
                <w:color w:val="000000" w:themeColor="text1"/>
                <w:sz w:val="22"/>
                <w:szCs w:val="22"/>
                <w:u w:val="single"/>
              </w:rPr>
            </w:pPr>
          </w:p>
        </w:tc>
        <w:tc>
          <w:tcPr>
            <w:tcW w:w="2551" w:type="dxa"/>
            <w:tcBorders>
              <w:top w:val="double" w:sz="4" w:space="0" w:color="auto"/>
              <w:left w:val="single" w:sz="4" w:space="0" w:color="000000"/>
              <w:bottom w:val="single" w:sz="4" w:space="0" w:color="auto"/>
              <w:right w:val="single" w:sz="2" w:space="0" w:color="auto"/>
            </w:tcBorders>
          </w:tcPr>
          <w:p w14:paraId="6B7D4132" w14:textId="77777777" w:rsidR="00655387" w:rsidRPr="00FB4809" w:rsidRDefault="00655387" w:rsidP="0020432B">
            <w:pPr>
              <w:suppressAutoHyphens/>
              <w:kinsoku w:val="0"/>
              <w:autoSpaceDE w:val="0"/>
              <w:autoSpaceDN w:val="0"/>
              <w:spacing w:line="300" w:lineRule="exact"/>
              <w:ind w:firstLineChars="100" w:firstLine="220"/>
              <w:jc w:val="left"/>
              <w:rPr>
                <w:rFonts w:asciiTheme="minorEastAsia" w:eastAsiaTheme="minorEastAsia" w:hAnsiTheme="minorEastAsia" w:cs="ＭＳ 明朝"/>
                <w:color w:val="000000" w:themeColor="text1"/>
                <w:sz w:val="22"/>
                <w:szCs w:val="22"/>
              </w:rPr>
            </w:pPr>
            <w:r w:rsidRPr="00FB4809">
              <w:rPr>
                <w:rFonts w:asciiTheme="minorEastAsia" w:eastAsiaTheme="minorEastAsia" w:hAnsiTheme="minorEastAsia" w:cs="ＭＳ 明朝" w:hint="eastAsia"/>
                <w:color w:val="000000" w:themeColor="text1"/>
                <w:sz w:val="22"/>
                <w:szCs w:val="22"/>
              </w:rPr>
              <w:t>週21時間45分</w:t>
            </w:r>
          </w:p>
          <w:p w14:paraId="3F3B136D" w14:textId="77777777" w:rsidR="00655387" w:rsidRPr="00FB4809" w:rsidRDefault="00655387" w:rsidP="00655387">
            <w:pPr>
              <w:suppressAutoHyphens/>
              <w:kinsoku w:val="0"/>
              <w:autoSpaceDE w:val="0"/>
              <w:autoSpaceDN w:val="0"/>
              <w:spacing w:line="300" w:lineRule="exact"/>
              <w:ind w:firstLineChars="100" w:firstLine="199"/>
              <w:rPr>
                <w:rFonts w:asciiTheme="minorEastAsia" w:eastAsiaTheme="minorEastAsia" w:hAnsiTheme="minorEastAsia" w:cs="ＭＳ 明朝"/>
                <w:color w:val="000000" w:themeColor="text1"/>
                <w:sz w:val="22"/>
                <w:szCs w:val="22"/>
              </w:rPr>
            </w:pPr>
            <w:r w:rsidRPr="00FB4809">
              <w:rPr>
                <w:rFonts w:asciiTheme="minorEastAsia" w:eastAsiaTheme="minorEastAsia" w:hAnsiTheme="minorEastAsia" w:cs="ＭＳ 明朝" w:hint="eastAsia"/>
                <w:color w:val="000000" w:themeColor="text1"/>
                <w:w w:val="91"/>
                <w:sz w:val="22"/>
                <w:szCs w:val="22"/>
                <w:fitText w:val="1920" w:id="-1580955648"/>
              </w:rPr>
              <w:t>(７時間15分×週3日</w:t>
            </w:r>
            <w:r w:rsidRPr="00FB4809">
              <w:rPr>
                <w:rFonts w:asciiTheme="minorEastAsia" w:eastAsiaTheme="minorEastAsia" w:hAnsiTheme="minorEastAsia" w:cs="ＭＳ 明朝" w:hint="eastAsia"/>
                <w:color w:val="000000" w:themeColor="text1"/>
                <w:spacing w:val="25"/>
                <w:w w:val="91"/>
                <w:sz w:val="22"/>
                <w:szCs w:val="22"/>
                <w:fitText w:val="1920" w:id="-1580955648"/>
              </w:rPr>
              <w:t>)</w:t>
            </w:r>
          </w:p>
          <w:p w14:paraId="5865049A" w14:textId="77777777" w:rsidR="00655387" w:rsidRPr="00FB4809" w:rsidRDefault="00655387" w:rsidP="00655387">
            <w:pPr>
              <w:spacing w:line="300" w:lineRule="exact"/>
              <w:ind w:leftChars="100" w:left="210"/>
              <w:rPr>
                <w:rFonts w:asciiTheme="minorEastAsia" w:eastAsiaTheme="minorEastAsia" w:hAnsiTheme="minorEastAsia" w:cstheme="minorBidi"/>
                <w:color w:val="000000" w:themeColor="text1"/>
                <w:kern w:val="2"/>
                <w:sz w:val="22"/>
                <w:szCs w:val="22"/>
              </w:rPr>
            </w:pPr>
            <w:r w:rsidRPr="00FB4809">
              <w:rPr>
                <w:rFonts w:asciiTheme="minorEastAsia" w:eastAsiaTheme="minorEastAsia" w:hAnsiTheme="minorEastAsia" w:hint="eastAsia"/>
                <w:color w:val="000000" w:themeColor="text1"/>
                <w:sz w:val="22"/>
                <w:szCs w:val="22"/>
              </w:rPr>
              <w:t>※</w:t>
            </w:r>
            <w:r w:rsidRPr="00FB4809">
              <w:rPr>
                <w:rFonts w:asciiTheme="minorEastAsia" w:eastAsiaTheme="minorEastAsia" w:hAnsiTheme="minorEastAsia" w:cstheme="minorBidi" w:hint="eastAsia"/>
                <w:color w:val="000000" w:themeColor="text1"/>
                <w:kern w:val="2"/>
                <w:sz w:val="22"/>
                <w:szCs w:val="22"/>
              </w:rPr>
              <w:t>原則土・日・祝日を除く週３日</w:t>
            </w:r>
          </w:p>
          <w:p w14:paraId="366E7724" w14:textId="77777777" w:rsidR="00000AA9" w:rsidRPr="001E38CA" w:rsidRDefault="00655387" w:rsidP="00FB4809">
            <w:pPr>
              <w:spacing w:line="300" w:lineRule="exact"/>
              <w:ind w:firstLineChars="100" w:firstLine="220"/>
              <w:rPr>
                <w:rFonts w:asciiTheme="minorEastAsia" w:eastAsiaTheme="minorEastAsia" w:hAnsiTheme="minorEastAsia" w:cstheme="minorBidi"/>
                <w:color w:val="000000" w:themeColor="text1"/>
                <w:kern w:val="2"/>
                <w:sz w:val="22"/>
                <w:szCs w:val="22"/>
              </w:rPr>
            </w:pPr>
            <w:r w:rsidRPr="00FB4809">
              <w:rPr>
                <w:rFonts w:asciiTheme="minorEastAsia" w:eastAsiaTheme="minorEastAsia" w:hAnsiTheme="minorEastAsia" w:cstheme="minorBidi" w:hint="eastAsia"/>
                <w:color w:val="000000" w:themeColor="text1"/>
                <w:kern w:val="2"/>
                <w:sz w:val="22"/>
                <w:szCs w:val="22"/>
              </w:rPr>
              <w:t>9:00～17：15</w:t>
            </w:r>
          </w:p>
        </w:tc>
        <w:tc>
          <w:tcPr>
            <w:tcW w:w="851" w:type="dxa"/>
            <w:tcBorders>
              <w:top w:val="double" w:sz="4" w:space="0" w:color="auto"/>
              <w:left w:val="single" w:sz="2" w:space="0" w:color="auto"/>
              <w:bottom w:val="single" w:sz="4" w:space="0" w:color="auto"/>
              <w:right w:val="single" w:sz="2" w:space="0" w:color="auto"/>
            </w:tcBorders>
          </w:tcPr>
          <w:p w14:paraId="46DD68D5" w14:textId="77777777" w:rsidR="00292098" w:rsidRPr="001E38CA" w:rsidRDefault="00292098" w:rsidP="00A35FFD">
            <w:pPr>
              <w:suppressAutoHyphens/>
              <w:kinsoku w:val="0"/>
              <w:autoSpaceDE w:val="0"/>
              <w:autoSpaceDN w:val="0"/>
              <w:spacing w:line="300" w:lineRule="exact"/>
              <w:jc w:val="left"/>
              <w:rPr>
                <w:rFonts w:asciiTheme="minorEastAsia" w:eastAsiaTheme="minorEastAsia" w:hAnsiTheme="minorEastAsia" w:cs="ＭＳ 明朝"/>
                <w:color w:val="000000" w:themeColor="text1"/>
                <w:sz w:val="22"/>
                <w:szCs w:val="22"/>
              </w:rPr>
            </w:pPr>
          </w:p>
        </w:tc>
      </w:tr>
    </w:tbl>
    <w:p w14:paraId="535A7650" w14:textId="77777777" w:rsidR="00C75D4A" w:rsidRPr="00D9604D" w:rsidRDefault="00C75D4A" w:rsidP="00A35FFD">
      <w:pPr>
        <w:spacing w:line="300" w:lineRule="exact"/>
        <w:rPr>
          <w:rFonts w:ascii="ＭＳ ゴシック" w:hAnsi="Century" w:cs="ＭＳ ゴシック"/>
          <w:b/>
          <w:bCs/>
          <w:color w:val="000000" w:themeColor="text1"/>
          <w:sz w:val="24"/>
          <w:szCs w:val="24"/>
        </w:rPr>
      </w:pPr>
    </w:p>
    <w:p w14:paraId="5079C6F5" w14:textId="77777777" w:rsidR="00C768BF" w:rsidRPr="00D9604D" w:rsidRDefault="00BA6C1C" w:rsidP="008B61EA">
      <w:pPr>
        <w:spacing w:line="300" w:lineRule="exact"/>
        <w:rPr>
          <w:rFonts w:ascii="ＭＳ ゴシック" w:hAnsi="Century" w:cs="ＭＳ ゴシック"/>
          <w:b/>
          <w:bCs/>
          <w:color w:val="000000" w:themeColor="text1"/>
          <w:sz w:val="24"/>
          <w:szCs w:val="24"/>
        </w:rPr>
      </w:pPr>
      <w:r w:rsidRPr="00D9604D">
        <w:rPr>
          <w:rFonts w:ascii="ＭＳ ゴシック" w:hAnsi="Century" w:cs="ＭＳ ゴシック" w:hint="eastAsia"/>
          <w:b/>
          <w:bCs/>
          <w:color w:val="000000" w:themeColor="text1"/>
          <w:sz w:val="24"/>
          <w:szCs w:val="24"/>
        </w:rPr>
        <w:t xml:space="preserve">２　受験資格　　　</w:t>
      </w:r>
    </w:p>
    <w:p w14:paraId="6AD2946C" w14:textId="77777777" w:rsidR="00275B02" w:rsidRPr="00D9604D" w:rsidRDefault="00275B02" w:rsidP="00275B02">
      <w:pPr>
        <w:overflowPunct/>
        <w:adjustRightInd/>
        <w:spacing w:line="320" w:lineRule="exact"/>
        <w:ind w:firstLineChars="150" w:firstLine="360"/>
        <w:textAlignment w:val="auto"/>
        <w:rPr>
          <w:rFonts w:asciiTheme="minorEastAsia" w:eastAsiaTheme="minorEastAsia" w:hAnsiTheme="minorEastAsia" w:cstheme="minorBidi"/>
          <w:color w:val="000000" w:themeColor="text1"/>
          <w:kern w:val="2"/>
          <w:sz w:val="24"/>
          <w:szCs w:val="24"/>
        </w:rPr>
      </w:pPr>
      <w:r w:rsidRPr="00D9604D">
        <w:rPr>
          <w:rFonts w:asciiTheme="minorEastAsia" w:eastAsiaTheme="minorEastAsia" w:hAnsiTheme="minorEastAsia" w:cstheme="minorBidi"/>
          <w:color w:val="000000" w:themeColor="text1"/>
          <w:kern w:val="2"/>
          <w:sz w:val="24"/>
          <w:szCs w:val="24"/>
        </w:rPr>
        <w:t>(</w:t>
      </w:r>
      <w:r w:rsidR="004D45B9">
        <w:rPr>
          <w:rFonts w:asciiTheme="minorEastAsia" w:eastAsiaTheme="minorEastAsia" w:hAnsiTheme="minorEastAsia" w:cstheme="minorBidi" w:hint="eastAsia"/>
          <w:color w:val="000000" w:themeColor="text1"/>
          <w:kern w:val="2"/>
          <w:sz w:val="24"/>
          <w:szCs w:val="24"/>
        </w:rPr>
        <w:t>1</w:t>
      </w:r>
      <w:r w:rsidRPr="00D9604D">
        <w:rPr>
          <w:rFonts w:asciiTheme="minorEastAsia" w:eastAsiaTheme="minorEastAsia" w:hAnsiTheme="minorEastAsia" w:cstheme="minorBidi"/>
          <w:color w:val="000000" w:themeColor="text1"/>
          <w:kern w:val="2"/>
          <w:sz w:val="24"/>
          <w:szCs w:val="24"/>
        </w:rPr>
        <w:t>)</w:t>
      </w:r>
      <w:r w:rsidR="005305D0">
        <w:rPr>
          <w:rFonts w:asciiTheme="minorEastAsia" w:eastAsiaTheme="minorEastAsia" w:hAnsiTheme="minorEastAsia" w:cstheme="minorBidi"/>
          <w:color w:val="000000" w:themeColor="text1"/>
          <w:kern w:val="2"/>
          <w:sz w:val="24"/>
          <w:szCs w:val="24"/>
        </w:rPr>
        <w:t xml:space="preserve"> </w:t>
      </w:r>
      <w:r w:rsidR="00E82407">
        <w:rPr>
          <w:rFonts w:asciiTheme="minorEastAsia" w:eastAsiaTheme="minorEastAsia" w:hAnsiTheme="minorEastAsia" w:cstheme="minorBidi" w:hint="eastAsia"/>
          <w:color w:val="000000" w:themeColor="text1"/>
          <w:kern w:val="2"/>
          <w:sz w:val="24"/>
          <w:szCs w:val="24"/>
        </w:rPr>
        <w:t>男女共同参画について理解しており、幅広い知識を有する方</w:t>
      </w:r>
    </w:p>
    <w:p w14:paraId="2B94D0E5" w14:textId="77777777" w:rsidR="00275B02" w:rsidRPr="00115604" w:rsidRDefault="00275B02" w:rsidP="00275B02">
      <w:pPr>
        <w:overflowPunct/>
        <w:adjustRightInd/>
        <w:spacing w:line="320" w:lineRule="exact"/>
        <w:ind w:firstLineChars="150" w:firstLine="360"/>
        <w:textAlignment w:val="auto"/>
        <w:rPr>
          <w:rFonts w:asciiTheme="minorEastAsia" w:eastAsiaTheme="minorEastAsia" w:hAnsiTheme="minorEastAsia" w:cstheme="minorBidi"/>
          <w:color w:val="auto"/>
          <w:kern w:val="2"/>
          <w:sz w:val="24"/>
          <w:szCs w:val="24"/>
        </w:rPr>
      </w:pPr>
      <w:r w:rsidRPr="0088073E">
        <w:rPr>
          <w:rFonts w:asciiTheme="minorEastAsia" w:eastAsiaTheme="minorEastAsia" w:hAnsiTheme="minorEastAsia" w:cstheme="minorBidi"/>
          <w:color w:val="auto"/>
          <w:kern w:val="2"/>
          <w:sz w:val="24"/>
          <w:szCs w:val="24"/>
        </w:rPr>
        <w:t>(</w:t>
      </w:r>
      <w:r w:rsidR="004D45B9" w:rsidRPr="0088073E">
        <w:rPr>
          <w:rFonts w:asciiTheme="minorEastAsia" w:eastAsiaTheme="minorEastAsia" w:hAnsiTheme="minorEastAsia" w:cstheme="minorBidi" w:hint="eastAsia"/>
          <w:color w:val="auto"/>
          <w:kern w:val="2"/>
          <w:sz w:val="24"/>
          <w:szCs w:val="24"/>
        </w:rPr>
        <w:t>2</w:t>
      </w:r>
      <w:r w:rsidRPr="0088073E">
        <w:rPr>
          <w:rFonts w:asciiTheme="minorEastAsia" w:eastAsiaTheme="minorEastAsia" w:hAnsiTheme="minorEastAsia" w:cstheme="minorBidi"/>
          <w:color w:val="auto"/>
          <w:kern w:val="2"/>
          <w:sz w:val="24"/>
          <w:szCs w:val="24"/>
        </w:rPr>
        <w:t>)</w:t>
      </w:r>
      <w:r w:rsidR="005305D0">
        <w:rPr>
          <w:rFonts w:asciiTheme="minorEastAsia" w:eastAsiaTheme="minorEastAsia" w:hAnsiTheme="minorEastAsia" w:cstheme="minorBidi"/>
          <w:color w:val="auto"/>
          <w:kern w:val="2"/>
          <w:sz w:val="24"/>
          <w:szCs w:val="24"/>
        </w:rPr>
        <w:t xml:space="preserve"> </w:t>
      </w:r>
      <w:r w:rsidRPr="0088073E">
        <w:rPr>
          <w:rFonts w:asciiTheme="minorEastAsia" w:eastAsiaTheme="minorEastAsia" w:hAnsiTheme="minorEastAsia" w:cstheme="minorBidi" w:hint="eastAsia"/>
          <w:color w:val="auto"/>
          <w:kern w:val="2"/>
          <w:sz w:val="24"/>
          <w:szCs w:val="24"/>
        </w:rPr>
        <w:t>企業の人</w:t>
      </w:r>
      <w:r w:rsidRPr="00115604">
        <w:rPr>
          <w:rFonts w:asciiTheme="minorEastAsia" w:eastAsiaTheme="minorEastAsia" w:hAnsiTheme="minorEastAsia" w:cstheme="minorBidi" w:hint="eastAsia"/>
          <w:color w:val="auto"/>
          <w:kern w:val="2"/>
          <w:sz w:val="24"/>
          <w:szCs w:val="24"/>
        </w:rPr>
        <w:t>事労務</w:t>
      </w:r>
      <w:r w:rsidR="00E82407" w:rsidRPr="00115604">
        <w:rPr>
          <w:rFonts w:asciiTheme="minorEastAsia" w:eastAsiaTheme="minorEastAsia" w:hAnsiTheme="minorEastAsia" w:cstheme="minorBidi" w:hint="eastAsia"/>
          <w:color w:val="auto"/>
          <w:kern w:val="2"/>
          <w:sz w:val="24"/>
          <w:szCs w:val="24"/>
        </w:rPr>
        <w:t>責任者等に、女性活躍推進のための取組みについて助言できる方</w:t>
      </w:r>
    </w:p>
    <w:p w14:paraId="071EBD22" w14:textId="77777777" w:rsidR="00275B02" w:rsidRPr="00115604" w:rsidRDefault="005305D0" w:rsidP="005305D0">
      <w:pPr>
        <w:overflowPunct/>
        <w:adjustRightInd/>
        <w:spacing w:line="320" w:lineRule="exact"/>
        <w:ind w:firstLineChars="350" w:firstLine="794"/>
        <w:textAlignment w:val="auto"/>
        <w:rPr>
          <w:rFonts w:asciiTheme="minorEastAsia" w:eastAsiaTheme="minorEastAsia" w:hAnsiTheme="minorEastAsia" w:cstheme="minorBidi"/>
          <w:color w:val="auto"/>
          <w:kern w:val="2"/>
          <w:sz w:val="24"/>
          <w:szCs w:val="24"/>
        </w:rPr>
      </w:pPr>
      <w:r w:rsidRPr="005305D0">
        <w:rPr>
          <w:rFonts w:asciiTheme="minorEastAsia" w:eastAsiaTheme="minorEastAsia" w:hAnsiTheme="minorEastAsia" w:cstheme="minorBidi"/>
          <w:color w:val="auto"/>
          <w:w w:val="95"/>
          <w:sz w:val="24"/>
          <w:szCs w:val="24"/>
          <w:fitText w:val="9600" w:id="-1322482176"/>
        </w:rPr>
        <w:t>(</w:t>
      </w:r>
      <w:r w:rsidR="00275B02" w:rsidRPr="005305D0">
        <w:rPr>
          <w:rFonts w:asciiTheme="minorEastAsia" w:eastAsiaTheme="minorEastAsia" w:hAnsiTheme="minorEastAsia" w:cstheme="minorBidi" w:hint="eastAsia"/>
          <w:color w:val="auto"/>
          <w:w w:val="95"/>
          <w:sz w:val="24"/>
          <w:szCs w:val="24"/>
          <w:fitText w:val="9600" w:id="-1322482176"/>
        </w:rPr>
        <w:t>人事労務や女性人材活用・マネジメント等について知識や経験</w:t>
      </w:r>
      <w:r w:rsidR="00E82407" w:rsidRPr="005305D0">
        <w:rPr>
          <w:rFonts w:asciiTheme="minorEastAsia" w:eastAsiaTheme="minorEastAsia" w:hAnsiTheme="minorEastAsia" w:cstheme="minorBidi" w:hint="eastAsia"/>
          <w:color w:val="auto"/>
          <w:w w:val="95"/>
          <w:sz w:val="24"/>
          <w:szCs w:val="24"/>
          <w:fitText w:val="9600" w:id="-1322482176"/>
        </w:rPr>
        <w:t>、資格</w:t>
      </w:r>
      <w:r w:rsidR="000B30C8" w:rsidRPr="005305D0">
        <w:rPr>
          <w:rFonts w:asciiTheme="minorEastAsia" w:eastAsiaTheme="minorEastAsia" w:hAnsiTheme="minorEastAsia" w:cstheme="minorBidi" w:hint="eastAsia"/>
          <w:color w:val="auto"/>
          <w:w w:val="95"/>
          <w:sz w:val="24"/>
          <w:szCs w:val="24"/>
          <w:fitText w:val="9600" w:id="-1322482176"/>
        </w:rPr>
        <w:t>が</w:t>
      </w:r>
      <w:r w:rsidR="00275B02" w:rsidRPr="005305D0">
        <w:rPr>
          <w:rFonts w:asciiTheme="minorEastAsia" w:eastAsiaTheme="minorEastAsia" w:hAnsiTheme="minorEastAsia" w:cstheme="minorBidi" w:hint="eastAsia"/>
          <w:color w:val="auto"/>
          <w:w w:val="95"/>
          <w:sz w:val="24"/>
          <w:szCs w:val="24"/>
          <w:fitText w:val="9600" w:id="-1322482176"/>
        </w:rPr>
        <w:t>ある</w:t>
      </w:r>
      <w:r w:rsidR="000B30C8" w:rsidRPr="005305D0">
        <w:rPr>
          <w:rFonts w:asciiTheme="minorEastAsia" w:eastAsiaTheme="minorEastAsia" w:hAnsiTheme="minorEastAsia" w:cstheme="minorBidi" w:hint="eastAsia"/>
          <w:color w:val="auto"/>
          <w:w w:val="95"/>
          <w:sz w:val="24"/>
          <w:szCs w:val="24"/>
          <w:fitText w:val="9600" w:id="-1322482176"/>
        </w:rPr>
        <w:t>こと</w:t>
      </w:r>
      <w:r w:rsidRPr="005305D0">
        <w:rPr>
          <w:rFonts w:asciiTheme="minorEastAsia" w:eastAsiaTheme="minorEastAsia" w:hAnsiTheme="minorEastAsia" w:cstheme="minorBidi" w:hint="eastAsia"/>
          <w:color w:val="auto"/>
          <w:w w:val="95"/>
          <w:sz w:val="24"/>
          <w:szCs w:val="24"/>
          <w:fitText w:val="9600" w:id="-1322482176"/>
        </w:rPr>
        <w:t>が望ましい</w:t>
      </w:r>
      <w:r w:rsidRPr="005305D0">
        <w:rPr>
          <w:rFonts w:asciiTheme="minorEastAsia" w:eastAsiaTheme="minorEastAsia" w:hAnsiTheme="minorEastAsia" w:cstheme="minorBidi" w:hint="eastAsia"/>
          <w:color w:val="auto"/>
          <w:spacing w:val="71"/>
          <w:w w:val="95"/>
          <w:sz w:val="24"/>
          <w:szCs w:val="24"/>
          <w:fitText w:val="9600" w:id="-1322482176"/>
        </w:rPr>
        <w:t>)</w:t>
      </w:r>
    </w:p>
    <w:p w14:paraId="414A6FF5" w14:textId="77777777" w:rsidR="004D45B9" w:rsidRPr="00115604" w:rsidRDefault="00275B02" w:rsidP="00275B02">
      <w:pPr>
        <w:overflowPunct/>
        <w:adjustRightInd/>
        <w:spacing w:line="320" w:lineRule="exact"/>
        <w:ind w:firstLineChars="150" w:firstLine="360"/>
        <w:textAlignment w:val="auto"/>
        <w:rPr>
          <w:rFonts w:asciiTheme="minorEastAsia" w:eastAsiaTheme="minorEastAsia" w:hAnsiTheme="minorEastAsia" w:cstheme="minorBidi"/>
          <w:color w:val="auto"/>
          <w:kern w:val="2"/>
          <w:sz w:val="24"/>
          <w:szCs w:val="24"/>
        </w:rPr>
      </w:pPr>
      <w:r w:rsidRPr="00115604">
        <w:rPr>
          <w:rFonts w:asciiTheme="minorEastAsia" w:eastAsiaTheme="minorEastAsia" w:hAnsiTheme="minorEastAsia" w:cstheme="minorBidi"/>
          <w:color w:val="auto"/>
          <w:kern w:val="2"/>
          <w:sz w:val="24"/>
          <w:szCs w:val="24"/>
        </w:rPr>
        <w:t>(</w:t>
      </w:r>
      <w:r w:rsidR="004D45B9" w:rsidRPr="00115604">
        <w:rPr>
          <w:rFonts w:asciiTheme="minorEastAsia" w:eastAsiaTheme="minorEastAsia" w:hAnsiTheme="minorEastAsia" w:cstheme="minorBidi" w:hint="eastAsia"/>
          <w:color w:val="auto"/>
          <w:kern w:val="2"/>
          <w:sz w:val="24"/>
          <w:szCs w:val="24"/>
        </w:rPr>
        <w:t>3</w:t>
      </w:r>
      <w:r w:rsidRPr="00115604">
        <w:rPr>
          <w:rFonts w:asciiTheme="minorEastAsia" w:eastAsiaTheme="minorEastAsia" w:hAnsiTheme="minorEastAsia" w:cstheme="minorBidi"/>
          <w:color w:val="auto"/>
          <w:kern w:val="2"/>
          <w:sz w:val="24"/>
          <w:szCs w:val="24"/>
        </w:rPr>
        <w:t>)</w:t>
      </w:r>
      <w:r w:rsidR="005305D0">
        <w:rPr>
          <w:rFonts w:asciiTheme="minorEastAsia" w:eastAsiaTheme="minorEastAsia" w:hAnsiTheme="minorEastAsia" w:cstheme="minorBidi"/>
          <w:color w:val="auto"/>
          <w:kern w:val="2"/>
          <w:sz w:val="24"/>
          <w:szCs w:val="24"/>
        </w:rPr>
        <w:t xml:space="preserve"> </w:t>
      </w:r>
      <w:r w:rsidR="000B30C8" w:rsidRPr="00115604">
        <w:rPr>
          <w:rFonts w:asciiTheme="minorEastAsia" w:eastAsiaTheme="minorEastAsia" w:hAnsiTheme="minorEastAsia" w:cstheme="minorBidi" w:hint="eastAsia"/>
          <w:color w:val="auto"/>
          <w:kern w:val="2"/>
          <w:sz w:val="24"/>
          <w:szCs w:val="24"/>
        </w:rPr>
        <w:t>研修会</w:t>
      </w:r>
      <w:r w:rsidR="004D45B9" w:rsidRPr="00115604">
        <w:rPr>
          <w:rFonts w:asciiTheme="minorEastAsia" w:eastAsiaTheme="minorEastAsia" w:hAnsiTheme="minorEastAsia" w:cstheme="minorBidi" w:hint="eastAsia"/>
          <w:color w:val="auto"/>
          <w:kern w:val="2"/>
          <w:sz w:val="24"/>
          <w:szCs w:val="24"/>
        </w:rPr>
        <w:t>等を企画</w:t>
      </w:r>
      <w:r w:rsidR="000B30C8" w:rsidRPr="00115604">
        <w:rPr>
          <w:rFonts w:asciiTheme="minorEastAsia" w:eastAsiaTheme="minorEastAsia" w:hAnsiTheme="minorEastAsia" w:cstheme="minorBidi" w:hint="eastAsia"/>
          <w:color w:val="auto"/>
          <w:kern w:val="2"/>
          <w:sz w:val="24"/>
          <w:szCs w:val="24"/>
        </w:rPr>
        <w:t>、</w:t>
      </w:r>
      <w:r w:rsidR="00E82407" w:rsidRPr="00115604">
        <w:rPr>
          <w:rFonts w:asciiTheme="minorEastAsia" w:eastAsiaTheme="minorEastAsia" w:hAnsiTheme="minorEastAsia" w:cstheme="minorBidi" w:hint="eastAsia"/>
          <w:color w:val="auto"/>
          <w:kern w:val="2"/>
          <w:sz w:val="24"/>
          <w:szCs w:val="24"/>
        </w:rPr>
        <w:t>開催した経験がある方</w:t>
      </w:r>
    </w:p>
    <w:p w14:paraId="5FB5E318" w14:textId="77777777" w:rsidR="00C768BF" w:rsidRPr="00115604" w:rsidRDefault="004D45B9" w:rsidP="000B30C8">
      <w:pPr>
        <w:overflowPunct/>
        <w:adjustRightInd/>
        <w:spacing w:line="320" w:lineRule="exact"/>
        <w:ind w:firstLineChars="150" w:firstLine="360"/>
        <w:textAlignment w:val="auto"/>
        <w:rPr>
          <w:rFonts w:asciiTheme="minorEastAsia" w:eastAsiaTheme="minorEastAsia" w:hAnsiTheme="minorEastAsia"/>
          <w:color w:val="auto"/>
          <w:sz w:val="24"/>
          <w:szCs w:val="24"/>
        </w:rPr>
      </w:pPr>
      <w:r w:rsidRPr="00115604">
        <w:rPr>
          <w:rFonts w:asciiTheme="minorEastAsia" w:eastAsiaTheme="minorEastAsia" w:hAnsiTheme="minorEastAsia" w:cstheme="minorBidi" w:hint="eastAsia"/>
          <w:color w:val="auto"/>
          <w:kern w:val="2"/>
          <w:sz w:val="24"/>
          <w:szCs w:val="24"/>
        </w:rPr>
        <w:t>(4</w:t>
      </w:r>
      <w:r w:rsidRPr="000962C1">
        <w:rPr>
          <w:rFonts w:asciiTheme="minorEastAsia" w:eastAsiaTheme="minorEastAsia" w:hAnsiTheme="minorEastAsia" w:cstheme="minorBidi" w:hint="eastAsia"/>
          <w:color w:val="auto"/>
          <w:sz w:val="24"/>
          <w:szCs w:val="24"/>
        </w:rPr>
        <w:t>)</w:t>
      </w:r>
      <w:r w:rsidR="005305D0" w:rsidRPr="000962C1">
        <w:rPr>
          <w:rFonts w:asciiTheme="minorEastAsia" w:eastAsiaTheme="minorEastAsia" w:hAnsiTheme="minorEastAsia" w:cstheme="minorBidi"/>
          <w:color w:val="auto"/>
          <w:sz w:val="24"/>
          <w:szCs w:val="24"/>
        </w:rPr>
        <w:t xml:space="preserve"> </w:t>
      </w:r>
      <w:r w:rsidR="00C768BF" w:rsidRPr="00A22666">
        <w:rPr>
          <w:rFonts w:asciiTheme="minorEastAsia" w:eastAsiaTheme="minorEastAsia" w:hAnsiTheme="minorEastAsia" w:hint="eastAsia"/>
          <w:color w:val="auto"/>
          <w:spacing w:val="1"/>
          <w:w w:val="84"/>
          <w:sz w:val="24"/>
          <w:szCs w:val="24"/>
          <w:fitText w:val="9480" w:id="-1048344832"/>
        </w:rPr>
        <w:t>Word、Excel</w:t>
      </w:r>
      <w:r w:rsidR="000962C1" w:rsidRPr="00A22666">
        <w:rPr>
          <w:rFonts w:asciiTheme="minorEastAsia" w:eastAsiaTheme="minorEastAsia" w:hAnsiTheme="minorEastAsia" w:hint="eastAsia"/>
          <w:color w:val="auto"/>
          <w:spacing w:val="1"/>
          <w:w w:val="84"/>
          <w:sz w:val="24"/>
          <w:szCs w:val="24"/>
          <w:fitText w:val="9480" w:id="-1048344832"/>
        </w:rPr>
        <w:t>、PowerPoint</w:t>
      </w:r>
      <w:r w:rsidR="00C768BF" w:rsidRPr="00A22666">
        <w:rPr>
          <w:rFonts w:asciiTheme="minorEastAsia" w:eastAsiaTheme="minorEastAsia" w:hAnsiTheme="minorEastAsia" w:hint="eastAsia"/>
          <w:color w:val="auto"/>
          <w:spacing w:val="1"/>
          <w:w w:val="84"/>
          <w:sz w:val="24"/>
          <w:szCs w:val="24"/>
          <w:fitText w:val="9480" w:id="-1048344832"/>
        </w:rPr>
        <w:t>等</w:t>
      </w:r>
      <w:r w:rsidR="000962C1" w:rsidRPr="00A22666">
        <w:rPr>
          <w:rFonts w:asciiTheme="minorEastAsia" w:eastAsiaTheme="minorEastAsia" w:hAnsiTheme="minorEastAsia" w:hint="eastAsia"/>
          <w:color w:val="auto"/>
          <w:spacing w:val="1"/>
          <w:w w:val="84"/>
          <w:sz w:val="24"/>
          <w:szCs w:val="24"/>
          <w:fitText w:val="9480" w:id="-1048344832"/>
        </w:rPr>
        <w:t>で資料作成が</w:t>
      </w:r>
      <w:r w:rsidR="00C768BF" w:rsidRPr="00A22666">
        <w:rPr>
          <w:rFonts w:asciiTheme="minorEastAsia" w:eastAsiaTheme="minorEastAsia" w:hAnsiTheme="minorEastAsia" w:hint="eastAsia"/>
          <w:color w:val="auto"/>
          <w:spacing w:val="1"/>
          <w:w w:val="84"/>
          <w:sz w:val="24"/>
          <w:szCs w:val="24"/>
          <w:fitText w:val="9480" w:id="-1048344832"/>
        </w:rPr>
        <w:t>できる方</w:t>
      </w:r>
      <w:r w:rsidR="000B30C8" w:rsidRPr="00A22666">
        <w:rPr>
          <w:rFonts w:asciiTheme="minorEastAsia" w:eastAsiaTheme="minorEastAsia" w:hAnsiTheme="minorEastAsia" w:hint="eastAsia"/>
          <w:color w:val="auto"/>
          <w:spacing w:val="1"/>
          <w:w w:val="84"/>
          <w:sz w:val="24"/>
          <w:szCs w:val="24"/>
          <w:fitText w:val="9480" w:id="-1048344832"/>
        </w:rPr>
        <w:t>。</w:t>
      </w:r>
      <w:r w:rsidR="00E82407" w:rsidRPr="00A22666">
        <w:rPr>
          <w:rFonts w:asciiTheme="minorEastAsia" w:eastAsiaTheme="minorEastAsia" w:hAnsiTheme="minorEastAsia" w:hint="eastAsia"/>
          <w:color w:val="auto"/>
          <w:spacing w:val="1"/>
          <w:w w:val="84"/>
          <w:sz w:val="24"/>
          <w:szCs w:val="24"/>
          <w:fitText w:val="9480" w:id="-1048344832"/>
        </w:rPr>
        <w:t>またオンライン</w:t>
      </w:r>
      <w:r w:rsidR="000B30C8" w:rsidRPr="00A22666">
        <w:rPr>
          <w:rFonts w:asciiTheme="minorEastAsia" w:eastAsiaTheme="minorEastAsia" w:hAnsiTheme="minorEastAsia" w:hint="eastAsia"/>
          <w:color w:val="auto"/>
          <w:spacing w:val="1"/>
          <w:w w:val="84"/>
          <w:sz w:val="24"/>
          <w:szCs w:val="24"/>
          <w:fitText w:val="9480" w:id="-1048344832"/>
        </w:rPr>
        <w:t>での</w:t>
      </w:r>
      <w:r w:rsidR="00E82407" w:rsidRPr="00A22666">
        <w:rPr>
          <w:rFonts w:asciiTheme="minorEastAsia" w:eastAsiaTheme="minorEastAsia" w:hAnsiTheme="minorEastAsia" w:hint="eastAsia"/>
          <w:color w:val="auto"/>
          <w:spacing w:val="1"/>
          <w:w w:val="84"/>
          <w:sz w:val="24"/>
          <w:szCs w:val="24"/>
          <w:fitText w:val="9480" w:id="-1048344832"/>
        </w:rPr>
        <w:t>会議やセミナー</w:t>
      </w:r>
      <w:r w:rsidR="000B30C8" w:rsidRPr="00A22666">
        <w:rPr>
          <w:rFonts w:asciiTheme="minorEastAsia" w:eastAsiaTheme="minorEastAsia" w:hAnsiTheme="minorEastAsia" w:hint="eastAsia"/>
          <w:color w:val="auto"/>
          <w:spacing w:val="1"/>
          <w:w w:val="84"/>
          <w:sz w:val="24"/>
          <w:szCs w:val="24"/>
          <w:fitText w:val="9480" w:id="-1048344832"/>
        </w:rPr>
        <w:t>を主催でき</w:t>
      </w:r>
      <w:r w:rsidR="0031568A" w:rsidRPr="00A22666">
        <w:rPr>
          <w:rFonts w:asciiTheme="minorEastAsia" w:eastAsiaTheme="minorEastAsia" w:hAnsiTheme="minorEastAsia" w:hint="eastAsia"/>
          <w:color w:val="auto"/>
          <w:spacing w:val="1"/>
          <w:w w:val="84"/>
          <w:sz w:val="24"/>
          <w:szCs w:val="24"/>
          <w:fitText w:val="9480" w:id="-1048344832"/>
        </w:rPr>
        <w:t>る</w:t>
      </w:r>
      <w:r w:rsidR="0031568A" w:rsidRPr="00A22666">
        <w:rPr>
          <w:rFonts w:asciiTheme="minorEastAsia" w:eastAsiaTheme="minorEastAsia" w:hAnsiTheme="minorEastAsia" w:hint="eastAsia"/>
          <w:color w:val="auto"/>
          <w:spacing w:val="4"/>
          <w:w w:val="84"/>
          <w:sz w:val="24"/>
          <w:szCs w:val="24"/>
          <w:fitText w:val="9480" w:id="-1048344832"/>
        </w:rPr>
        <w:t>方</w:t>
      </w:r>
    </w:p>
    <w:p w14:paraId="5FD5E86F" w14:textId="77777777" w:rsidR="003048CC" w:rsidRPr="00115604" w:rsidRDefault="0031568A" w:rsidP="003048CC">
      <w:pPr>
        <w:spacing w:line="300" w:lineRule="exact"/>
        <w:ind w:firstLineChars="150" w:firstLine="360"/>
        <w:rPr>
          <w:rFonts w:asciiTheme="minorEastAsia" w:eastAsiaTheme="minorEastAsia" w:hAnsiTheme="minorEastAsia"/>
          <w:color w:val="auto"/>
          <w:sz w:val="24"/>
          <w:szCs w:val="24"/>
        </w:rPr>
      </w:pPr>
      <w:r w:rsidRPr="00115604">
        <w:rPr>
          <w:rFonts w:asciiTheme="minorEastAsia" w:eastAsiaTheme="minorEastAsia" w:hAnsiTheme="minorEastAsia" w:hint="eastAsia"/>
          <w:color w:val="auto"/>
          <w:sz w:val="24"/>
          <w:szCs w:val="24"/>
        </w:rPr>
        <w:t>(5</w:t>
      </w:r>
      <w:r w:rsidR="003048CC" w:rsidRPr="00115604">
        <w:rPr>
          <w:rFonts w:asciiTheme="minorEastAsia" w:eastAsiaTheme="minorEastAsia" w:hAnsiTheme="minorEastAsia" w:hint="eastAsia"/>
          <w:color w:val="auto"/>
          <w:sz w:val="24"/>
          <w:szCs w:val="24"/>
        </w:rPr>
        <w:t>) 地方公務員法第16条に規定する欠格条項のいずれにも該当しない</w:t>
      </w:r>
      <w:r w:rsidR="000962C1">
        <w:rPr>
          <w:rFonts w:asciiTheme="minorEastAsia" w:eastAsiaTheme="minorEastAsia" w:hAnsiTheme="minorEastAsia" w:hint="eastAsia"/>
          <w:color w:val="auto"/>
          <w:sz w:val="24"/>
          <w:szCs w:val="24"/>
        </w:rPr>
        <w:t>者</w:t>
      </w:r>
    </w:p>
    <w:p w14:paraId="2C42C690" w14:textId="77777777" w:rsidR="003048CC" w:rsidRPr="00D9604D" w:rsidRDefault="003048CC" w:rsidP="003048CC">
      <w:pPr>
        <w:spacing w:line="300" w:lineRule="exact"/>
        <w:rPr>
          <w:rFonts w:asciiTheme="minorEastAsia" w:eastAsiaTheme="minorEastAsia" w:hAnsiTheme="minorEastAsia"/>
          <w:color w:val="000000" w:themeColor="text1"/>
          <w:szCs w:val="24"/>
        </w:rPr>
      </w:pPr>
      <w:r w:rsidRPr="00D9604D">
        <w:rPr>
          <w:rFonts w:asciiTheme="minorEastAsia" w:eastAsiaTheme="minorEastAsia" w:hAnsiTheme="minorEastAsia" w:hint="eastAsia"/>
          <w:color w:val="000000" w:themeColor="text1"/>
          <w:szCs w:val="24"/>
        </w:rPr>
        <w:t xml:space="preserve">　　　 ア 禁</w:t>
      </w:r>
      <w:r w:rsidRPr="00D9604D">
        <w:rPr>
          <w:rFonts w:asciiTheme="minorEastAsia" w:eastAsiaTheme="minorEastAsia" w:hAnsiTheme="minorEastAsia"/>
          <w:color w:val="000000" w:themeColor="text1"/>
          <w:szCs w:val="24"/>
        </w:rPr>
        <w:ruby>
          <w:rubyPr>
            <w:rubyAlign w:val="distributeSpace"/>
            <w:hps w:val="10"/>
            <w:hpsRaise w:val="18"/>
            <w:hpsBaseText w:val="21"/>
            <w:lid w:val="ja-JP"/>
          </w:rubyPr>
          <w:rt>
            <w:r w:rsidR="003048CC" w:rsidRPr="00D9604D">
              <w:rPr>
                <w:rFonts w:asciiTheme="minorEastAsia" w:eastAsiaTheme="minorEastAsia" w:hAnsiTheme="minorEastAsia" w:hint="eastAsia"/>
                <w:color w:val="000000" w:themeColor="text1"/>
                <w:szCs w:val="24"/>
              </w:rPr>
              <w:t>こ</w:t>
            </w:r>
          </w:rt>
          <w:rubyBase>
            <w:r w:rsidR="003048CC" w:rsidRPr="00D9604D">
              <w:rPr>
                <w:rFonts w:asciiTheme="minorEastAsia" w:eastAsiaTheme="minorEastAsia" w:hAnsiTheme="minorEastAsia" w:hint="eastAsia"/>
                <w:color w:val="000000" w:themeColor="text1"/>
                <w:szCs w:val="24"/>
              </w:rPr>
              <w:t>錮</w:t>
            </w:r>
          </w:rubyBase>
        </w:ruby>
      </w:r>
      <w:r w:rsidRPr="00D9604D">
        <w:rPr>
          <w:rFonts w:asciiTheme="minorEastAsia" w:eastAsiaTheme="minorEastAsia" w:hAnsiTheme="minorEastAsia" w:hint="eastAsia"/>
          <w:color w:val="000000" w:themeColor="text1"/>
          <w:szCs w:val="24"/>
        </w:rPr>
        <w:t>以上の刑に処せられ、その執行を終わるまでまたはその執行を受けることがなくなるまでの者</w:t>
      </w:r>
    </w:p>
    <w:p w14:paraId="18C84CCB" w14:textId="77777777" w:rsidR="003048CC" w:rsidRPr="00D9604D" w:rsidRDefault="003048CC" w:rsidP="003048CC">
      <w:pPr>
        <w:spacing w:line="300" w:lineRule="exact"/>
        <w:rPr>
          <w:rFonts w:asciiTheme="minorEastAsia" w:eastAsiaTheme="minorEastAsia" w:hAnsiTheme="minorEastAsia"/>
          <w:color w:val="000000" w:themeColor="text1"/>
          <w:szCs w:val="24"/>
        </w:rPr>
      </w:pPr>
      <w:r w:rsidRPr="00D9604D">
        <w:rPr>
          <w:rFonts w:asciiTheme="minorEastAsia" w:eastAsiaTheme="minorEastAsia" w:hAnsiTheme="minorEastAsia" w:hint="eastAsia"/>
          <w:color w:val="000000" w:themeColor="text1"/>
          <w:szCs w:val="24"/>
        </w:rPr>
        <w:t xml:space="preserve">　　　 イ 兵庫県において懲戒免職の処分を受け、当該処分の日から２年を経過しない者</w:t>
      </w:r>
    </w:p>
    <w:p w14:paraId="5736D05A" w14:textId="77777777" w:rsidR="003048CC" w:rsidRDefault="003048CC" w:rsidP="003048CC">
      <w:pPr>
        <w:spacing w:line="300" w:lineRule="exact"/>
        <w:ind w:left="1050" w:hangingChars="500" w:hanging="1050"/>
        <w:rPr>
          <w:rFonts w:asciiTheme="minorEastAsia" w:eastAsiaTheme="minorEastAsia" w:hAnsiTheme="minorEastAsia"/>
          <w:color w:val="000000" w:themeColor="text1"/>
          <w:szCs w:val="24"/>
        </w:rPr>
      </w:pPr>
      <w:r w:rsidRPr="00D9604D">
        <w:rPr>
          <w:rFonts w:asciiTheme="minorEastAsia" w:eastAsiaTheme="minorEastAsia" w:hAnsiTheme="minorEastAsia" w:hint="eastAsia"/>
          <w:color w:val="000000" w:themeColor="text1"/>
          <w:szCs w:val="24"/>
        </w:rPr>
        <w:t xml:space="preserve">　　　 ウ 日本国憲法施行の日以後において、日本国憲法またはその下に成立した政府を暴力で破壊することを主張する政党その他の団体を結成し、またはこれに加入した者</w:t>
      </w:r>
    </w:p>
    <w:p w14:paraId="6CE3E6E8" w14:textId="77777777" w:rsidR="005305D0" w:rsidRPr="005305D0" w:rsidRDefault="005305D0" w:rsidP="005305D0">
      <w:pPr>
        <w:spacing w:line="300" w:lineRule="exact"/>
        <w:ind w:leftChars="150" w:left="795" w:hangingChars="200" w:hanging="480"/>
        <w:rPr>
          <w:rFonts w:asciiTheme="minorEastAsia" w:eastAsiaTheme="minorEastAsia" w:hAnsiTheme="minorEastAsia"/>
          <w:color w:val="000000" w:themeColor="text1"/>
          <w:sz w:val="24"/>
          <w:szCs w:val="24"/>
        </w:rPr>
      </w:pPr>
      <w:r w:rsidRPr="005305D0">
        <w:rPr>
          <w:rFonts w:asciiTheme="minorEastAsia" w:eastAsiaTheme="minorEastAsia" w:hAnsiTheme="minorEastAsia" w:hint="eastAsia"/>
          <w:color w:val="000000" w:themeColor="text1"/>
          <w:sz w:val="24"/>
          <w:szCs w:val="24"/>
        </w:rPr>
        <w:t>(6)</w:t>
      </w:r>
      <w:r>
        <w:rPr>
          <w:rFonts w:asciiTheme="minorEastAsia" w:eastAsiaTheme="minorEastAsia" w:hAnsiTheme="minorEastAsia"/>
          <w:color w:val="000000" w:themeColor="text1"/>
          <w:sz w:val="24"/>
          <w:szCs w:val="24"/>
        </w:rPr>
        <w:t xml:space="preserve"> </w:t>
      </w:r>
      <w:r w:rsidRPr="00EC5780">
        <w:rPr>
          <w:rFonts w:asciiTheme="minorEastAsia" w:eastAsiaTheme="minorEastAsia" w:hAnsiTheme="minorEastAsia" w:hint="eastAsia"/>
          <w:color w:val="auto"/>
          <w:sz w:val="24"/>
          <w:szCs w:val="24"/>
        </w:rPr>
        <w:t>平成11年改正前の民法の規定による準禁治産の宣告を受けていない者(心神耗弱を理由とするもの以外)</w:t>
      </w:r>
    </w:p>
    <w:p w14:paraId="7E1E46CB" w14:textId="77777777" w:rsidR="008C55BE" w:rsidRPr="00D9604D" w:rsidRDefault="008C55BE" w:rsidP="008B61EA">
      <w:pPr>
        <w:spacing w:line="300" w:lineRule="exact"/>
        <w:ind w:firstLineChars="100" w:firstLine="232"/>
        <w:rPr>
          <w:rFonts w:asciiTheme="minorEastAsia" w:eastAsiaTheme="minorEastAsia" w:hAnsiTheme="minorEastAsia"/>
          <w:color w:val="000000" w:themeColor="text1"/>
          <w:spacing w:val="-4"/>
          <w:sz w:val="24"/>
          <w:szCs w:val="24"/>
        </w:rPr>
      </w:pPr>
    </w:p>
    <w:p w14:paraId="6A8EC4F7" w14:textId="77777777" w:rsidR="00294226" w:rsidRPr="00D9604D" w:rsidRDefault="00294226" w:rsidP="008B61EA">
      <w:pPr>
        <w:spacing w:line="300" w:lineRule="exact"/>
        <w:rPr>
          <w:rFonts w:ascii="ＭＳ ゴシック" w:hAnsi="Century"/>
          <w:color w:val="000000" w:themeColor="text1"/>
          <w:sz w:val="24"/>
          <w:szCs w:val="24"/>
        </w:rPr>
      </w:pPr>
      <w:r w:rsidRPr="00D9604D">
        <w:rPr>
          <w:rFonts w:ascii="ＭＳ ゴシック" w:hAnsi="Century" w:cs="ＭＳ ゴシック" w:hint="eastAsia"/>
          <w:b/>
          <w:bCs/>
          <w:color w:val="000000" w:themeColor="text1"/>
          <w:sz w:val="24"/>
          <w:szCs w:val="24"/>
        </w:rPr>
        <w:t>３　選考</w:t>
      </w:r>
      <w:r w:rsidR="00BA6C1C" w:rsidRPr="00D9604D">
        <w:rPr>
          <w:rFonts w:ascii="ＭＳ ゴシック" w:hAnsi="Century" w:cs="ＭＳ ゴシック" w:hint="eastAsia"/>
          <w:b/>
          <w:bCs/>
          <w:color w:val="000000" w:themeColor="text1"/>
          <w:sz w:val="24"/>
          <w:szCs w:val="24"/>
        </w:rPr>
        <w:t xml:space="preserve">方法　　　　　　　　　　　　　　　　　　　　　　　　　　　　　　　　　　　　　</w:t>
      </w:r>
      <w:r w:rsidRPr="00D9604D">
        <w:rPr>
          <w:rFonts w:ascii="ＭＳ ゴシック" w:hAnsi="Century" w:cs="ＭＳ ゴシック" w:hint="eastAsia"/>
          <w:b/>
          <w:bCs/>
          <w:color w:val="000000" w:themeColor="text1"/>
          <w:sz w:val="24"/>
          <w:szCs w:val="24"/>
        </w:rPr>
        <w:t xml:space="preserve">　　　　　　　　　　　　　　　　　　　　　　　　　　　　　　　　　　　　　</w:t>
      </w:r>
    </w:p>
    <w:p w14:paraId="0227353D" w14:textId="77777777" w:rsidR="00294226" w:rsidRPr="00D9604D" w:rsidRDefault="00294226" w:rsidP="005305D0">
      <w:pPr>
        <w:spacing w:line="300" w:lineRule="exact"/>
        <w:ind w:firstLineChars="150" w:firstLine="360"/>
        <w:rPr>
          <w:rFonts w:asciiTheme="minorEastAsia" w:eastAsiaTheme="minorEastAsia" w:hAnsiTheme="minorEastAsia" w:cs="ＭＳ ゴシック"/>
          <w:color w:val="000000" w:themeColor="text1"/>
          <w:sz w:val="24"/>
          <w:szCs w:val="24"/>
        </w:rPr>
      </w:pPr>
      <w:r w:rsidRPr="00D9604D">
        <w:rPr>
          <w:rFonts w:asciiTheme="minorEastAsia" w:eastAsiaTheme="minorEastAsia" w:hAnsiTheme="minorEastAsia" w:cs="ＭＳ ゴシック" w:hint="eastAsia"/>
          <w:color w:val="000000" w:themeColor="text1"/>
          <w:sz w:val="24"/>
          <w:szCs w:val="24"/>
        </w:rPr>
        <w:t>(1) 選考方法</w:t>
      </w:r>
    </w:p>
    <w:p w14:paraId="35322227" w14:textId="77777777" w:rsidR="007E3017" w:rsidRPr="00D9604D" w:rsidRDefault="00294226" w:rsidP="008B61EA">
      <w:pPr>
        <w:spacing w:line="300" w:lineRule="exact"/>
        <w:rPr>
          <w:rFonts w:asciiTheme="minorEastAsia" w:eastAsiaTheme="minorEastAsia" w:hAnsiTheme="minorEastAsia"/>
          <w:color w:val="000000" w:themeColor="text1"/>
          <w:sz w:val="24"/>
          <w:szCs w:val="24"/>
        </w:rPr>
      </w:pPr>
      <w:r w:rsidRPr="00D9604D">
        <w:rPr>
          <w:rFonts w:asciiTheme="minorEastAsia" w:eastAsiaTheme="minorEastAsia" w:hAnsiTheme="minorEastAsia" w:cs="ＭＳ ゴシック" w:hint="eastAsia"/>
          <w:color w:val="000000" w:themeColor="text1"/>
          <w:sz w:val="24"/>
          <w:szCs w:val="24"/>
        </w:rPr>
        <w:t xml:space="preserve">　 </w:t>
      </w:r>
      <w:r w:rsidR="005305D0">
        <w:rPr>
          <w:rFonts w:asciiTheme="minorEastAsia" w:eastAsiaTheme="minorEastAsia" w:hAnsiTheme="minorEastAsia" w:cs="ＭＳ ゴシック"/>
          <w:color w:val="000000" w:themeColor="text1"/>
          <w:sz w:val="24"/>
          <w:szCs w:val="24"/>
        </w:rPr>
        <w:t xml:space="preserve"> </w:t>
      </w:r>
      <w:r w:rsidRPr="00D9604D">
        <w:rPr>
          <w:rFonts w:asciiTheme="minorEastAsia" w:eastAsiaTheme="minorEastAsia" w:hAnsiTheme="minorEastAsia" w:cs="ＭＳ ゴシック" w:hint="eastAsia"/>
          <w:color w:val="000000" w:themeColor="text1"/>
          <w:sz w:val="24"/>
          <w:szCs w:val="24"/>
        </w:rPr>
        <w:t xml:space="preserve"> </w:t>
      </w:r>
      <w:r w:rsidR="0002157E" w:rsidRPr="00D9604D">
        <w:rPr>
          <w:rFonts w:asciiTheme="minorEastAsia" w:eastAsiaTheme="minorEastAsia" w:hAnsiTheme="minorEastAsia" w:cs="ＭＳ ゴシック" w:hint="eastAsia"/>
          <w:color w:val="000000" w:themeColor="text1"/>
          <w:sz w:val="24"/>
          <w:szCs w:val="24"/>
        </w:rPr>
        <w:t xml:space="preserve"> </w:t>
      </w:r>
      <w:r w:rsidR="007E3017" w:rsidRPr="00D9604D">
        <w:rPr>
          <w:rFonts w:asciiTheme="minorEastAsia" w:eastAsiaTheme="minorEastAsia" w:hAnsiTheme="minorEastAsia" w:cs="ＭＳ ゴシック" w:hint="eastAsia"/>
          <w:color w:val="000000" w:themeColor="text1"/>
          <w:sz w:val="24"/>
          <w:szCs w:val="24"/>
        </w:rPr>
        <w:t xml:space="preserve"> </w:t>
      </w:r>
      <w:r w:rsidR="007E3017" w:rsidRPr="00D9604D">
        <w:rPr>
          <w:rFonts w:asciiTheme="minorEastAsia" w:eastAsiaTheme="minorEastAsia" w:hAnsiTheme="minorEastAsia" w:hint="eastAsia"/>
          <w:color w:val="000000" w:themeColor="text1"/>
          <w:sz w:val="24"/>
          <w:szCs w:val="24"/>
        </w:rPr>
        <w:t>応募書類による第１次</w:t>
      </w:r>
      <w:r w:rsidR="005305D0">
        <w:rPr>
          <w:rFonts w:asciiTheme="minorEastAsia" w:eastAsiaTheme="minorEastAsia" w:hAnsiTheme="minorEastAsia" w:hint="eastAsia"/>
          <w:color w:val="000000" w:themeColor="text1"/>
          <w:sz w:val="24"/>
          <w:szCs w:val="24"/>
        </w:rPr>
        <w:t>選考</w:t>
      </w:r>
      <w:r w:rsidR="007E3017" w:rsidRPr="00D9604D">
        <w:rPr>
          <w:rFonts w:asciiTheme="minorEastAsia" w:eastAsiaTheme="minorEastAsia" w:hAnsiTheme="minorEastAsia" w:hint="eastAsia"/>
          <w:color w:val="000000" w:themeColor="text1"/>
          <w:sz w:val="24"/>
          <w:szCs w:val="24"/>
        </w:rPr>
        <w:t>を行い、第</w:t>
      </w:r>
      <w:r w:rsidR="005305D0">
        <w:rPr>
          <w:rFonts w:asciiTheme="minorEastAsia" w:eastAsiaTheme="minorEastAsia" w:hAnsiTheme="minorEastAsia" w:hint="eastAsia"/>
          <w:color w:val="000000" w:themeColor="text1"/>
          <w:sz w:val="24"/>
          <w:szCs w:val="24"/>
        </w:rPr>
        <w:t>１</w:t>
      </w:r>
      <w:r w:rsidR="007E3017" w:rsidRPr="00D9604D">
        <w:rPr>
          <w:rFonts w:asciiTheme="minorEastAsia" w:eastAsiaTheme="minorEastAsia" w:hAnsiTheme="minorEastAsia" w:hint="eastAsia"/>
          <w:color w:val="000000" w:themeColor="text1"/>
          <w:sz w:val="24"/>
          <w:szCs w:val="24"/>
        </w:rPr>
        <w:t>次</w:t>
      </w:r>
      <w:r w:rsidR="005305D0">
        <w:rPr>
          <w:rFonts w:asciiTheme="minorEastAsia" w:eastAsiaTheme="minorEastAsia" w:hAnsiTheme="minorEastAsia" w:hint="eastAsia"/>
          <w:color w:val="000000" w:themeColor="text1"/>
          <w:sz w:val="24"/>
          <w:szCs w:val="24"/>
        </w:rPr>
        <w:t>選考</w:t>
      </w:r>
      <w:r w:rsidR="007E3017" w:rsidRPr="00D9604D">
        <w:rPr>
          <w:rFonts w:asciiTheme="minorEastAsia" w:eastAsiaTheme="minorEastAsia" w:hAnsiTheme="minorEastAsia" w:hint="eastAsia"/>
          <w:color w:val="000000" w:themeColor="text1"/>
          <w:sz w:val="24"/>
          <w:szCs w:val="24"/>
        </w:rPr>
        <w:t>を通過した方に第２</w:t>
      </w:r>
      <w:r w:rsidR="000962C1">
        <w:rPr>
          <w:rFonts w:asciiTheme="minorEastAsia" w:eastAsiaTheme="minorEastAsia" w:hAnsiTheme="minorEastAsia" w:hint="eastAsia"/>
          <w:color w:val="000000" w:themeColor="text1"/>
          <w:sz w:val="24"/>
          <w:szCs w:val="24"/>
        </w:rPr>
        <w:t>次選考</w:t>
      </w:r>
      <w:r w:rsidR="007E3017" w:rsidRPr="00D9604D">
        <w:rPr>
          <w:rFonts w:asciiTheme="minorEastAsia" w:eastAsiaTheme="minorEastAsia" w:hAnsiTheme="minorEastAsia" w:hint="eastAsia"/>
          <w:color w:val="000000" w:themeColor="text1"/>
          <w:sz w:val="24"/>
          <w:szCs w:val="24"/>
        </w:rPr>
        <w:t>(面接)</w:t>
      </w:r>
      <w:r w:rsidR="005305D0">
        <w:rPr>
          <w:rFonts w:asciiTheme="minorEastAsia" w:eastAsiaTheme="minorEastAsia" w:hAnsiTheme="minorEastAsia" w:hint="eastAsia"/>
          <w:color w:val="000000" w:themeColor="text1"/>
          <w:sz w:val="24"/>
          <w:szCs w:val="24"/>
        </w:rPr>
        <w:t>を実施</w:t>
      </w:r>
    </w:p>
    <w:p w14:paraId="5F550677" w14:textId="77777777" w:rsidR="00294226" w:rsidRPr="00D9604D" w:rsidRDefault="00294226" w:rsidP="005305D0">
      <w:pPr>
        <w:spacing w:line="300" w:lineRule="exact"/>
        <w:ind w:firstLineChars="150" w:firstLine="360"/>
        <w:rPr>
          <w:rFonts w:asciiTheme="minorEastAsia" w:eastAsiaTheme="minorEastAsia" w:hAnsiTheme="minorEastAsia" w:cs="ＭＳ ゴシック"/>
          <w:color w:val="000000" w:themeColor="text1"/>
          <w:sz w:val="24"/>
          <w:szCs w:val="24"/>
        </w:rPr>
      </w:pPr>
      <w:r w:rsidRPr="00D9604D">
        <w:rPr>
          <w:rFonts w:asciiTheme="minorEastAsia" w:eastAsiaTheme="minorEastAsia" w:hAnsiTheme="minorEastAsia" w:cs="ＭＳ ゴシック" w:hint="eastAsia"/>
          <w:color w:val="000000" w:themeColor="text1"/>
          <w:sz w:val="24"/>
          <w:szCs w:val="24"/>
        </w:rPr>
        <w:t xml:space="preserve">(2) </w:t>
      </w:r>
      <w:r w:rsidR="007E3017" w:rsidRPr="00D9604D">
        <w:rPr>
          <w:rFonts w:asciiTheme="minorEastAsia" w:eastAsiaTheme="minorEastAsia" w:hAnsiTheme="minorEastAsia" w:cs="ＭＳ ゴシック" w:hint="eastAsia"/>
          <w:color w:val="000000" w:themeColor="text1"/>
          <w:sz w:val="24"/>
          <w:szCs w:val="24"/>
        </w:rPr>
        <w:t>第２</w:t>
      </w:r>
      <w:r w:rsidR="00292098" w:rsidRPr="00D9604D">
        <w:rPr>
          <w:rFonts w:asciiTheme="minorEastAsia" w:eastAsiaTheme="minorEastAsia" w:hAnsiTheme="minorEastAsia" w:cs="ＭＳ ゴシック" w:hint="eastAsia"/>
          <w:color w:val="000000" w:themeColor="text1"/>
          <w:sz w:val="24"/>
          <w:szCs w:val="24"/>
        </w:rPr>
        <w:t>次</w:t>
      </w:r>
      <w:r w:rsidR="005305D0">
        <w:rPr>
          <w:rFonts w:asciiTheme="minorEastAsia" w:eastAsiaTheme="minorEastAsia" w:hAnsiTheme="minorEastAsia" w:cs="ＭＳ ゴシック" w:hint="eastAsia"/>
          <w:color w:val="000000" w:themeColor="text1"/>
          <w:sz w:val="24"/>
          <w:szCs w:val="24"/>
        </w:rPr>
        <w:t>選考</w:t>
      </w:r>
      <w:r w:rsidR="007E3017" w:rsidRPr="00D9604D">
        <w:rPr>
          <w:rFonts w:asciiTheme="minorEastAsia" w:eastAsiaTheme="minorEastAsia" w:hAnsiTheme="minorEastAsia" w:cs="ＭＳ ゴシック" w:hint="eastAsia"/>
          <w:color w:val="000000" w:themeColor="text1"/>
          <w:sz w:val="24"/>
          <w:szCs w:val="24"/>
        </w:rPr>
        <w:t>（面接）</w:t>
      </w:r>
    </w:p>
    <w:p w14:paraId="5BE5DAF8" w14:textId="77777777" w:rsidR="00F7007D" w:rsidRDefault="0002157E" w:rsidP="008B61EA">
      <w:pPr>
        <w:spacing w:line="300" w:lineRule="exact"/>
        <w:rPr>
          <w:rFonts w:asciiTheme="minorEastAsia" w:eastAsiaTheme="minorEastAsia" w:hAnsiTheme="minorEastAsia" w:cs="ＭＳ ゴシック"/>
          <w:color w:val="000000" w:themeColor="text1"/>
          <w:sz w:val="24"/>
          <w:szCs w:val="24"/>
        </w:rPr>
      </w:pPr>
      <w:r w:rsidRPr="00D9604D">
        <w:rPr>
          <w:rFonts w:asciiTheme="minorEastAsia" w:eastAsiaTheme="minorEastAsia" w:hAnsiTheme="minorEastAsia" w:cs="ＭＳ ゴシック" w:hint="eastAsia"/>
          <w:color w:val="000000" w:themeColor="text1"/>
          <w:sz w:val="24"/>
          <w:szCs w:val="24"/>
        </w:rPr>
        <w:t xml:space="preserve">  </w:t>
      </w:r>
      <w:r w:rsidR="001D0E88" w:rsidRPr="00D9604D">
        <w:rPr>
          <w:rFonts w:asciiTheme="minorEastAsia" w:eastAsiaTheme="minorEastAsia" w:hAnsiTheme="minorEastAsia" w:cs="ＭＳ ゴシック" w:hint="eastAsia"/>
          <w:color w:val="000000" w:themeColor="text1"/>
          <w:sz w:val="24"/>
          <w:szCs w:val="24"/>
        </w:rPr>
        <w:t xml:space="preserve">　</w:t>
      </w:r>
      <w:r w:rsidR="005305D0">
        <w:rPr>
          <w:rFonts w:asciiTheme="minorEastAsia" w:eastAsiaTheme="minorEastAsia" w:hAnsiTheme="minorEastAsia" w:cs="ＭＳ ゴシック" w:hint="eastAsia"/>
          <w:color w:val="000000" w:themeColor="text1"/>
          <w:sz w:val="24"/>
          <w:szCs w:val="24"/>
        </w:rPr>
        <w:t xml:space="preserve"> </w:t>
      </w:r>
      <w:r w:rsidR="001D0E88" w:rsidRPr="00D9604D">
        <w:rPr>
          <w:rFonts w:asciiTheme="minorEastAsia" w:eastAsiaTheme="minorEastAsia" w:hAnsiTheme="minorEastAsia" w:cs="ＭＳ ゴシック" w:hint="eastAsia"/>
          <w:color w:val="000000" w:themeColor="text1"/>
          <w:sz w:val="24"/>
          <w:szCs w:val="24"/>
        </w:rPr>
        <w:t xml:space="preserve">  </w:t>
      </w:r>
      <w:r w:rsidR="007E3017" w:rsidRPr="00D9604D">
        <w:rPr>
          <w:rFonts w:asciiTheme="minorEastAsia" w:eastAsiaTheme="minorEastAsia" w:hAnsiTheme="minorEastAsia" w:cs="ＭＳ ゴシック" w:hint="eastAsia"/>
          <w:color w:val="000000" w:themeColor="text1"/>
          <w:sz w:val="24"/>
          <w:szCs w:val="24"/>
        </w:rPr>
        <w:t>・実施予定</w:t>
      </w:r>
      <w:r w:rsidR="007E3017" w:rsidRPr="00CD0AAF">
        <w:rPr>
          <w:rFonts w:asciiTheme="minorEastAsia" w:eastAsiaTheme="minorEastAsia" w:hAnsiTheme="minorEastAsia" w:cs="ＭＳ ゴシック" w:hint="eastAsia"/>
          <w:color w:val="000000" w:themeColor="text1"/>
          <w:sz w:val="24"/>
          <w:szCs w:val="24"/>
        </w:rPr>
        <w:t>日</w:t>
      </w:r>
      <w:r w:rsidR="007E3017" w:rsidRPr="00FB4809">
        <w:rPr>
          <w:rFonts w:asciiTheme="minorEastAsia" w:eastAsiaTheme="minorEastAsia" w:hAnsiTheme="minorEastAsia" w:cs="ＭＳ ゴシック" w:hint="eastAsia"/>
          <w:color w:val="000000" w:themeColor="text1"/>
          <w:sz w:val="24"/>
          <w:szCs w:val="24"/>
        </w:rPr>
        <w:t>：令和</w:t>
      </w:r>
      <w:r w:rsidR="0020432B">
        <w:rPr>
          <w:rFonts w:asciiTheme="minorEastAsia" w:eastAsiaTheme="minorEastAsia" w:hAnsiTheme="minorEastAsia" w:cs="ＭＳ ゴシック" w:hint="eastAsia"/>
          <w:color w:val="000000" w:themeColor="text1"/>
          <w:sz w:val="24"/>
          <w:szCs w:val="24"/>
        </w:rPr>
        <w:t>７</w:t>
      </w:r>
      <w:r w:rsidR="001D0E88" w:rsidRPr="00FB4809">
        <w:rPr>
          <w:rFonts w:asciiTheme="minorEastAsia" w:eastAsiaTheme="minorEastAsia" w:hAnsiTheme="minorEastAsia" w:cs="ＭＳ ゴシック" w:hint="eastAsia"/>
          <w:color w:val="000000" w:themeColor="text1"/>
          <w:sz w:val="24"/>
          <w:szCs w:val="24"/>
        </w:rPr>
        <w:t>年</w:t>
      </w:r>
      <w:r w:rsidR="005305D0" w:rsidRPr="00FB4809">
        <w:rPr>
          <w:rFonts w:asciiTheme="minorEastAsia" w:eastAsiaTheme="minorEastAsia" w:hAnsiTheme="minorEastAsia" w:cs="ＭＳ ゴシック" w:hint="eastAsia"/>
          <w:color w:val="000000" w:themeColor="text1"/>
          <w:sz w:val="24"/>
          <w:szCs w:val="24"/>
        </w:rPr>
        <w:t>２</w:t>
      </w:r>
      <w:r w:rsidR="001D0E88" w:rsidRPr="00FB4809">
        <w:rPr>
          <w:rFonts w:asciiTheme="minorEastAsia" w:eastAsiaTheme="minorEastAsia" w:hAnsiTheme="minorEastAsia" w:cs="ＭＳ ゴシック" w:hint="eastAsia"/>
          <w:color w:val="000000" w:themeColor="text1"/>
          <w:sz w:val="24"/>
          <w:szCs w:val="24"/>
        </w:rPr>
        <w:t>月</w:t>
      </w:r>
      <w:r w:rsidR="00C7030C" w:rsidRPr="00FB4809">
        <w:rPr>
          <w:rFonts w:asciiTheme="minorEastAsia" w:eastAsiaTheme="minorEastAsia" w:hAnsiTheme="minorEastAsia" w:cs="ＭＳ ゴシック" w:hint="eastAsia"/>
          <w:color w:val="000000" w:themeColor="text1"/>
          <w:sz w:val="24"/>
          <w:szCs w:val="24"/>
        </w:rPr>
        <w:t>１</w:t>
      </w:r>
      <w:r w:rsidR="0020432B">
        <w:rPr>
          <w:rFonts w:asciiTheme="minorEastAsia" w:eastAsiaTheme="minorEastAsia" w:hAnsiTheme="minorEastAsia" w:cs="ＭＳ ゴシック" w:hint="eastAsia"/>
          <w:color w:val="000000" w:themeColor="text1"/>
          <w:sz w:val="24"/>
          <w:szCs w:val="24"/>
        </w:rPr>
        <w:t>２</w:t>
      </w:r>
      <w:r w:rsidR="001D7049" w:rsidRPr="00FB4809">
        <w:rPr>
          <w:rFonts w:asciiTheme="minorEastAsia" w:eastAsiaTheme="minorEastAsia" w:hAnsiTheme="minorEastAsia" w:cs="ＭＳ ゴシック" w:hint="eastAsia"/>
          <w:color w:val="000000" w:themeColor="text1"/>
          <w:sz w:val="24"/>
          <w:szCs w:val="24"/>
        </w:rPr>
        <w:t>日（</w:t>
      </w:r>
      <w:r w:rsidR="0020432B">
        <w:rPr>
          <w:rFonts w:asciiTheme="minorEastAsia" w:eastAsiaTheme="minorEastAsia" w:hAnsiTheme="minorEastAsia" w:cs="ＭＳ ゴシック" w:hint="eastAsia"/>
          <w:color w:val="000000" w:themeColor="text1"/>
          <w:sz w:val="24"/>
          <w:szCs w:val="24"/>
        </w:rPr>
        <w:t>水</w:t>
      </w:r>
      <w:r w:rsidR="004D45B9" w:rsidRPr="00FB4809">
        <w:rPr>
          <w:rFonts w:asciiTheme="minorEastAsia" w:eastAsiaTheme="minorEastAsia" w:hAnsiTheme="minorEastAsia" w:cs="ＭＳ ゴシック"/>
          <w:color w:val="000000" w:themeColor="text1"/>
          <w:sz w:val="24"/>
          <w:szCs w:val="24"/>
        </w:rPr>
        <w:t>）</w:t>
      </w:r>
      <w:r w:rsidR="0088073E" w:rsidRPr="00FB4809">
        <w:rPr>
          <w:rFonts w:asciiTheme="minorEastAsia" w:eastAsiaTheme="minorEastAsia" w:hAnsiTheme="minorEastAsia" w:cs="ＭＳ ゴシック" w:hint="eastAsia"/>
          <w:color w:val="000000" w:themeColor="text1"/>
          <w:sz w:val="24"/>
          <w:szCs w:val="24"/>
        </w:rPr>
        <w:t xml:space="preserve">　</w:t>
      </w:r>
      <w:r w:rsidR="007E3017" w:rsidRPr="00FB4809">
        <w:rPr>
          <w:rFonts w:asciiTheme="minorEastAsia" w:eastAsiaTheme="minorEastAsia" w:hAnsiTheme="minorEastAsia" w:cs="ＭＳ ゴシック" w:hint="eastAsia"/>
          <w:color w:val="000000" w:themeColor="text1"/>
          <w:sz w:val="24"/>
          <w:szCs w:val="24"/>
        </w:rPr>
        <w:t>・実施場所　：</w:t>
      </w:r>
      <w:r w:rsidR="007E3017" w:rsidRPr="00D9604D">
        <w:rPr>
          <w:rFonts w:asciiTheme="minorEastAsia" w:eastAsiaTheme="minorEastAsia" w:hAnsiTheme="minorEastAsia" w:cs="ＭＳ ゴシック" w:hint="eastAsia"/>
          <w:color w:val="000000" w:themeColor="text1"/>
          <w:sz w:val="24"/>
          <w:szCs w:val="24"/>
        </w:rPr>
        <w:t>県立男女共同参画センター</w:t>
      </w:r>
    </w:p>
    <w:p w14:paraId="1C0E50D6" w14:textId="77777777" w:rsidR="005305D0" w:rsidRDefault="005305D0" w:rsidP="005305D0">
      <w:pPr>
        <w:ind w:firstLineChars="550" w:firstLine="1155"/>
        <w:rPr>
          <w:rFonts w:asciiTheme="minorEastAsia" w:eastAsiaTheme="minorEastAsia" w:hAnsiTheme="minorEastAsia" w:cs="ＭＳ ゴシック"/>
          <w:color w:val="auto"/>
          <w:szCs w:val="24"/>
        </w:rPr>
      </w:pPr>
      <w:r w:rsidRPr="009A7FC1">
        <w:rPr>
          <w:rFonts w:asciiTheme="minorEastAsia" w:eastAsiaTheme="minorEastAsia" w:hAnsiTheme="minorEastAsia" w:cs="ＭＳ ゴシック" w:hint="eastAsia"/>
          <w:color w:val="auto"/>
          <w:szCs w:val="24"/>
        </w:rPr>
        <w:t>※</w:t>
      </w:r>
      <w:r>
        <w:rPr>
          <w:rFonts w:asciiTheme="minorEastAsia" w:eastAsiaTheme="minorEastAsia" w:hAnsiTheme="minorEastAsia" w:cs="ＭＳ ゴシック" w:hint="eastAsia"/>
          <w:color w:val="auto"/>
          <w:szCs w:val="24"/>
        </w:rPr>
        <w:t>面接</w:t>
      </w:r>
      <w:r w:rsidRPr="009A7FC1">
        <w:rPr>
          <w:rFonts w:asciiTheme="minorEastAsia" w:eastAsiaTheme="minorEastAsia" w:hAnsiTheme="minorEastAsia" w:cs="ＭＳ ゴシック" w:hint="eastAsia"/>
          <w:color w:val="auto"/>
          <w:szCs w:val="24"/>
        </w:rPr>
        <w:t>時間は</w:t>
      </w:r>
      <w:r>
        <w:rPr>
          <w:rFonts w:asciiTheme="minorEastAsia" w:eastAsiaTheme="minorEastAsia" w:hAnsiTheme="minorEastAsia" w:cs="ＭＳ ゴシック" w:hint="eastAsia"/>
          <w:color w:val="auto"/>
          <w:szCs w:val="24"/>
        </w:rPr>
        <w:t>第1次選考通過者へ</w:t>
      </w:r>
      <w:r w:rsidRPr="009A7FC1">
        <w:rPr>
          <w:rFonts w:asciiTheme="minorEastAsia" w:eastAsiaTheme="minorEastAsia" w:hAnsiTheme="minorEastAsia" w:cs="ＭＳ ゴシック" w:hint="eastAsia"/>
          <w:color w:val="auto"/>
          <w:szCs w:val="24"/>
        </w:rPr>
        <w:t>別途お知らせします。</w:t>
      </w:r>
    </w:p>
    <w:p w14:paraId="6C3FD511" w14:textId="77777777" w:rsidR="00616FD3" w:rsidRPr="00D9604D" w:rsidRDefault="00616FD3" w:rsidP="008B61EA">
      <w:pPr>
        <w:spacing w:line="300" w:lineRule="exact"/>
        <w:rPr>
          <w:rFonts w:ascii="ＭＳ ゴシック" w:hAnsi="Century" w:cs="ＭＳ ゴシック"/>
          <w:b/>
          <w:bCs/>
          <w:color w:val="000000" w:themeColor="text1"/>
          <w:sz w:val="24"/>
          <w:szCs w:val="24"/>
        </w:rPr>
      </w:pPr>
    </w:p>
    <w:p w14:paraId="67DDD746" w14:textId="77777777" w:rsidR="00F7007D" w:rsidRPr="00D9604D" w:rsidRDefault="00F7007D" w:rsidP="008B61EA">
      <w:pPr>
        <w:spacing w:line="300" w:lineRule="exact"/>
        <w:rPr>
          <w:rFonts w:ascii="ＭＳ ゴシック" w:hAnsi="ＭＳ ゴシック"/>
          <w:color w:val="000000" w:themeColor="text1"/>
        </w:rPr>
      </w:pPr>
      <w:r w:rsidRPr="00D9604D">
        <w:rPr>
          <w:rFonts w:ascii="ＭＳ ゴシック" w:hAnsi="Century" w:cs="ＭＳ ゴシック" w:hint="eastAsia"/>
          <w:b/>
          <w:bCs/>
          <w:color w:val="000000" w:themeColor="text1"/>
          <w:sz w:val="24"/>
          <w:szCs w:val="24"/>
        </w:rPr>
        <w:t>４　応募方法</w:t>
      </w:r>
      <w:r w:rsidRPr="00D9604D">
        <w:rPr>
          <w:rFonts w:ascii="ＭＳ ゴシック" w:hAnsi="ＭＳ ゴシック" w:hint="eastAsia"/>
          <w:color w:val="000000" w:themeColor="text1"/>
        </w:rPr>
        <w:t xml:space="preserve">　</w:t>
      </w:r>
    </w:p>
    <w:p w14:paraId="44987A10" w14:textId="77777777" w:rsidR="00F7007D" w:rsidRPr="00D9604D" w:rsidRDefault="00F7007D" w:rsidP="008B61EA">
      <w:pPr>
        <w:spacing w:line="300" w:lineRule="exact"/>
        <w:rPr>
          <w:rFonts w:asciiTheme="minorEastAsia" w:eastAsiaTheme="minorEastAsia" w:hAnsiTheme="minorEastAsia"/>
          <w:color w:val="000000" w:themeColor="text1"/>
          <w:sz w:val="24"/>
          <w:szCs w:val="24"/>
        </w:rPr>
      </w:pPr>
      <w:r w:rsidRPr="00D9604D">
        <w:rPr>
          <w:rFonts w:ascii="ＭＳ ゴシック" w:hAnsi="ＭＳ ゴシック" w:hint="eastAsia"/>
          <w:color w:val="000000" w:themeColor="text1"/>
        </w:rPr>
        <w:t xml:space="preserve">　　</w:t>
      </w:r>
      <w:r w:rsidRPr="00D9604D">
        <w:rPr>
          <w:rFonts w:hAnsi="ＭＳ 明朝" w:hint="eastAsia"/>
          <w:color w:val="000000" w:themeColor="text1"/>
        </w:rPr>
        <w:t xml:space="preserve">　</w:t>
      </w:r>
      <w:r w:rsidRPr="00D9604D">
        <w:rPr>
          <w:rFonts w:asciiTheme="minorEastAsia" w:eastAsiaTheme="minorEastAsia" w:hAnsiTheme="minorEastAsia" w:hint="eastAsia"/>
          <w:color w:val="000000" w:themeColor="text1"/>
          <w:sz w:val="24"/>
          <w:szCs w:val="24"/>
        </w:rPr>
        <w:t>応募者は、次の</w:t>
      </w:r>
      <w:r w:rsidR="00EA7B0B" w:rsidRPr="00D9604D">
        <w:rPr>
          <w:rFonts w:asciiTheme="minorEastAsia" w:eastAsiaTheme="minorEastAsia" w:hAnsiTheme="minorEastAsia" w:hint="eastAsia"/>
          <w:color w:val="000000" w:themeColor="text1"/>
          <w:sz w:val="24"/>
          <w:szCs w:val="24"/>
        </w:rPr>
        <w:t>(1)</w:t>
      </w:r>
      <w:r w:rsidRPr="00D9604D">
        <w:rPr>
          <w:rFonts w:asciiTheme="minorEastAsia" w:eastAsiaTheme="minorEastAsia" w:hAnsiTheme="minorEastAsia" w:hint="eastAsia"/>
          <w:color w:val="000000" w:themeColor="text1"/>
          <w:sz w:val="24"/>
          <w:szCs w:val="24"/>
        </w:rPr>
        <w:t>～</w:t>
      </w:r>
      <w:r w:rsidR="00D85A70" w:rsidRPr="00D9604D">
        <w:rPr>
          <w:rFonts w:asciiTheme="minorEastAsia" w:eastAsiaTheme="minorEastAsia" w:hAnsiTheme="minorEastAsia" w:hint="eastAsia"/>
          <w:color w:val="000000" w:themeColor="text1"/>
          <w:sz w:val="24"/>
          <w:szCs w:val="24"/>
        </w:rPr>
        <w:t>(</w:t>
      </w:r>
      <w:r w:rsidR="00AA07AE" w:rsidRPr="00D9604D">
        <w:rPr>
          <w:rFonts w:asciiTheme="minorEastAsia" w:eastAsiaTheme="minorEastAsia" w:hAnsiTheme="minorEastAsia" w:hint="eastAsia"/>
          <w:color w:val="000000" w:themeColor="text1"/>
          <w:sz w:val="24"/>
          <w:szCs w:val="24"/>
        </w:rPr>
        <w:t>4</w:t>
      </w:r>
      <w:r w:rsidR="00EA7B0B" w:rsidRPr="00D9604D">
        <w:rPr>
          <w:rFonts w:asciiTheme="minorEastAsia" w:eastAsiaTheme="minorEastAsia" w:hAnsiTheme="minorEastAsia" w:hint="eastAsia"/>
          <w:color w:val="000000" w:themeColor="text1"/>
          <w:sz w:val="24"/>
          <w:szCs w:val="24"/>
        </w:rPr>
        <w:t>)を</w:t>
      </w:r>
      <w:r w:rsidRPr="00D9604D">
        <w:rPr>
          <w:rFonts w:asciiTheme="minorEastAsia" w:eastAsiaTheme="minorEastAsia" w:hAnsiTheme="minorEastAsia" w:hint="eastAsia"/>
          <w:color w:val="000000" w:themeColor="text1"/>
          <w:sz w:val="24"/>
          <w:szCs w:val="24"/>
        </w:rPr>
        <w:t>応募先へ持参または郵送。</w:t>
      </w:r>
    </w:p>
    <w:p w14:paraId="288F854A" w14:textId="77777777" w:rsidR="00A35FFD" w:rsidRDefault="00616FD3" w:rsidP="008B61EA">
      <w:pPr>
        <w:spacing w:line="300" w:lineRule="exact"/>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w:t>
      </w:r>
      <w:r w:rsidR="005305D0">
        <w:rPr>
          <w:rFonts w:asciiTheme="minorEastAsia" w:eastAsiaTheme="minorEastAsia" w:hAnsiTheme="minorEastAsia"/>
          <w:color w:val="000000" w:themeColor="text1"/>
          <w:sz w:val="24"/>
          <w:szCs w:val="24"/>
        </w:rPr>
        <w:t>(</w:t>
      </w:r>
      <w:r w:rsidR="00F7007D" w:rsidRPr="00A22666">
        <w:rPr>
          <w:rFonts w:asciiTheme="minorEastAsia" w:eastAsiaTheme="minorEastAsia" w:hAnsiTheme="minorEastAsia" w:hint="eastAsia"/>
          <w:color w:val="000000" w:themeColor="text1"/>
          <w:sz w:val="24"/>
          <w:szCs w:val="24"/>
          <w:u w:val="single"/>
        </w:rPr>
        <w:t>書類は全てＡ４用紙、横書き、片面印刷、ホッチキス止めは不可</w:t>
      </w:r>
      <w:r w:rsidR="005305D0">
        <w:rPr>
          <w:rFonts w:asciiTheme="minorEastAsia" w:eastAsiaTheme="minorEastAsia" w:hAnsiTheme="minorEastAsia" w:hint="eastAsia"/>
          <w:color w:val="000000" w:themeColor="text1"/>
          <w:sz w:val="24"/>
          <w:szCs w:val="24"/>
        </w:rPr>
        <w:t>)</w:t>
      </w:r>
    </w:p>
    <w:p w14:paraId="24F93AAE" w14:textId="77777777" w:rsidR="00FB4809" w:rsidRPr="00D9604D" w:rsidRDefault="00FB4809" w:rsidP="008B61EA">
      <w:pPr>
        <w:spacing w:line="300" w:lineRule="exact"/>
        <w:rPr>
          <w:rFonts w:asciiTheme="minorEastAsia" w:eastAsiaTheme="minorEastAsia" w:hAnsiTheme="minorEastAsia"/>
          <w:color w:val="000000" w:themeColor="text1"/>
          <w:sz w:val="24"/>
          <w:szCs w:val="24"/>
        </w:rPr>
      </w:pPr>
    </w:p>
    <w:p w14:paraId="084CF40A" w14:textId="77777777" w:rsidR="00F7007D" w:rsidRPr="00D9604D" w:rsidRDefault="00EA7B0B" w:rsidP="005305D0">
      <w:pPr>
        <w:spacing w:line="300" w:lineRule="exact"/>
        <w:ind w:firstLineChars="150" w:firstLine="36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(1)</w:t>
      </w:r>
      <w:r w:rsidR="005305D0">
        <w:rPr>
          <w:rFonts w:asciiTheme="minorEastAsia" w:eastAsiaTheme="minorEastAsia" w:hAnsiTheme="minorEastAsia" w:hint="eastAsia"/>
          <w:color w:val="000000" w:themeColor="text1"/>
          <w:sz w:val="24"/>
          <w:szCs w:val="24"/>
        </w:rPr>
        <w:t xml:space="preserve"> </w:t>
      </w:r>
      <w:r w:rsidR="00F3528C">
        <w:rPr>
          <w:rFonts w:asciiTheme="minorEastAsia" w:eastAsiaTheme="minorEastAsia" w:hAnsiTheme="minorEastAsia" w:hint="eastAsia"/>
          <w:color w:val="000000" w:themeColor="text1"/>
          <w:sz w:val="24"/>
          <w:szCs w:val="24"/>
        </w:rPr>
        <w:t>申込書兼職務経歴書（当センターHPからダウンロード）</w:t>
      </w:r>
      <w:r w:rsidR="005305D0">
        <w:rPr>
          <w:rFonts w:asciiTheme="minorEastAsia" w:eastAsiaTheme="minorEastAsia" w:hAnsiTheme="minorEastAsia" w:hint="eastAsia"/>
          <w:color w:val="000000" w:themeColor="text1"/>
          <w:sz w:val="24"/>
          <w:szCs w:val="24"/>
        </w:rPr>
        <w:t xml:space="preserve"> </w:t>
      </w:r>
      <w:r w:rsidR="005305D0" w:rsidRPr="005305D0">
        <w:rPr>
          <w:rFonts w:asciiTheme="minorEastAsia" w:eastAsiaTheme="minorEastAsia" w:hAnsiTheme="minorEastAsia" w:hint="eastAsia"/>
          <w:color w:val="auto"/>
          <w:w w:val="80"/>
          <w:sz w:val="24"/>
          <w:szCs w:val="24"/>
          <w:fitText w:val="2880" w:id="-1322480127"/>
        </w:rPr>
        <w:t>※無職の期間は「在家庭」と記</w:t>
      </w:r>
      <w:r w:rsidR="005305D0" w:rsidRPr="005305D0">
        <w:rPr>
          <w:rFonts w:asciiTheme="minorEastAsia" w:eastAsiaTheme="minorEastAsia" w:hAnsiTheme="minorEastAsia" w:hint="eastAsia"/>
          <w:color w:val="auto"/>
          <w:spacing w:val="5"/>
          <w:w w:val="80"/>
          <w:sz w:val="24"/>
          <w:szCs w:val="24"/>
          <w:fitText w:val="2880" w:id="-1322480127"/>
        </w:rPr>
        <w:t>載</w:t>
      </w:r>
    </w:p>
    <w:p w14:paraId="0B3ADA69" w14:textId="77777777" w:rsidR="00F43556" w:rsidRPr="00D9604D" w:rsidRDefault="005305D0" w:rsidP="00275B02">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EA7B0B" w:rsidRPr="00D9604D">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 xml:space="preserve"> </w:t>
      </w:r>
      <w:r w:rsidR="00F43556" w:rsidRPr="00D9604D">
        <w:rPr>
          <w:rFonts w:asciiTheme="minorEastAsia" w:eastAsiaTheme="minorEastAsia" w:hAnsiTheme="minorEastAsia" w:hint="eastAsia"/>
          <w:color w:val="000000" w:themeColor="text1"/>
          <w:sz w:val="24"/>
          <w:szCs w:val="24"/>
        </w:rPr>
        <w:t>自己PR文 （Ａ４</w:t>
      </w:r>
      <w:r w:rsidR="00925D4B">
        <w:rPr>
          <w:rFonts w:asciiTheme="minorEastAsia" w:eastAsiaTheme="minorEastAsia" w:hAnsiTheme="minorEastAsia" w:hint="eastAsia"/>
          <w:color w:val="000000" w:themeColor="text1"/>
          <w:sz w:val="24"/>
          <w:szCs w:val="24"/>
        </w:rPr>
        <w:t xml:space="preserve">　</w:t>
      </w:r>
      <w:r w:rsidR="00F43556" w:rsidRPr="00D9604D">
        <w:rPr>
          <w:rFonts w:asciiTheme="minorEastAsia" w:eastAsiaTheme="minorEastAsia" w:hAnsiTheme="minorEastAsia" w:hint="eastAsia"/>
          <w:color w:val="000000" w:themeColor="text1"/>
          <w:sz w:val="24"/>
          <w:szCs w:val="24"/>
        </w:rPr>
        <w:t>１枚</w:t>
      </w:r>
      <w:r w:rsidR="00925D4B">
        <w:rPr>
          <w:rFonts w:asciiTheme="minorEastAsia" w:eastAsiaTheme="minorEastAsia" w:hAnsiTheme="minorEastAsia" w:hint="eastAsia"/>
          <w:color w:val="000000" w:themeColor="text1"/>
          <w:sz w:val="24"/>
          <w:szCs w:val="24"/>
        </w:rPr>
        <w:t>程度</w:t>
      </w:r>
      <w:r w:rsidR="00F43556" w:rsidRPr="00D9604D">
        <w:rPr>
          <w:rFonts w:asciiTheme="minorEastAsia" w:eastAsiaTheme="minorEastAsia" w:hAnsiTheme="minorEastAsia" w:hint="eastAsia"/>
          <w:color w:val="000000" w:themeColor="text1"/>
          <w:sz w:val="24"/>
          <w:szCs w:val="24"/>
        </w:rPr>
        <w:t xml:space="preserve">　</w:t>
      </w:r>
      <w:r w:rsidR="00925D4B">
        <w:rPr>
          <w:rFonts w:asciiTheme="minorEastAsia" w:eastAsiaTheme="minorEastAsia" w:hAnsiTheme="minorEastAsia" w:hint="eastAsia"/>
          <w:color w:val="000000" w:themeColor="text1"/>
          <w:sz w:val="24"/>
          <w:szCs w:val="24"/>
        </w:rPr>
        <w:t>手書き不可</w:t>
      </w:r>
      <w:r w:rsidR="00F43556" w:rsidRPr="00D9604D">
        <w:rPr>
          <w:rFonts w:asciiTheme="minorEastAsia" w:eastAsiaTheme="minorEastAsia" w:hAnsiTheme="minorEastAsia" w:hint="eastAsia"/>
          <w:color w:val="000000" w:themeColor="text1"/>
          <w:sz w:val="24"/>
          <w:szCs w:val="24"/>
        </w:rPr>
        <w:t>）</w:t>
      </w:r>
    </w:p>
    <w:p w14:paraId="6BD99927" w14:textId="77777777" w:rsidR="000B30C8" w:rsidRDefault="00F43556" w:rsidP="005305D0">
      <w:pPr>
        <w:spacing w:line="300" w:lineRule="exact"/>
        <w:ind w:firstLineChars="100" w:firstLine="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w:t>
      </w:r>
      <w:r w:rsidR="00F3528C">
        <w:rPr>
          <w:rFonts w:asciiTheme="minorEastAsia" w:eastAsiaTheme="minorEastAsia" w:hAnsiTheme="minorEastAsia" w:hint="eastAsia"/>
          <w:color w:val="000000" w:themeColor="text1"/>
          <w:sz w:val="24"/>
          <w:szCs w:val="24"/>
        </w:rPr>
        <w:t>3</w:t>
      </w:r>
      <w:r w:rsidRPr="00D9604D">
        <w:rPr>
          <w:rFonts w:asciiTheme="minorEastAsia" w:eastAsiaTheme="minorEastAsia" w:hAnsiTheme="minorEastAsia" w:hint="eastAsia"/>
          <w:color w:val="000000" w:themeColor="text1"/>
          <w:sz w:val="24"/>
          <w:szCs w:val="24"/>
        </w:rPr>
        <w:t>）</w:t>
      </w:r>
      <w:r w:rsidR="00F7007D" w:rsidRPr="00D9604D">
        <w:rPr>
          <w:rFonts w:asciiTheme="minorEastAsia" w:eastAsiaTheme="minorEastAsia" w:hAnsiTheme="minorEastAsia" w:hint="eastAsia"/>
          <w:color w:val="000000" w:themeColor="text1"/>
          <w:sz w:val="24"/>
          <w:szCs w:val="24"/>
        </w:rPr>
        <w:t>レポート　（Ａ４</w:t>
      </w:r>
      <w:r w:rsidR="00925D4B">
        <w:rPr>
          <w:rFonts w:asciiTheme="minorEastAsia" w:eastAsiaTheme="minorEastAsia" w:hAnsiTheme="minorEastAsia" w:hint="eastAsia"/>
          <w:color w:val="000000" w:themeColor="text1"/>
          <w:sz w:val="24"/>
          <w:szCs w:val="24"/>
        </w:rPr>
        <w:t xml:space="preserve">　</w:t>
      </w:r>
      <w:r w:rsidR="00F7007D" w:rsidRPr="00D9604D">
        <w:rPr>
          <w:rFonts w:asciiTheme="minorEastAsia" w:eastAsiaTheme="minorEastAsia" w:hAnsiTheme="minorEastAsia" w:hint="eastAsia"/>
          <w:color w:val="000000" w:themeColor="text1"/>
          <w:sz w:val="24"/>
          <w:szCs w:val="24"/>
        </w:rPr>
        <w:t>１枚</w:t>
      </w:r>
      <w:r w:rsidR="00925D4B">
        <w:rPr>
          <w:rFonts w:asciiTheme="minorEastAsia" w:eastAsiaTheme="minorEastAsia" w:hAnsiTheme="minorEastAsia" w:hint="eastAsia"/>
          <w:color w:val="000000" w:themeColor="text1"/>
          <w:sz w:val="24"/>
          <w:szCs w:val="24"/>
        </w:rPr>
        <w:t>程度</w:t>
      </w:r>
      <w:r w:rsidR="00F7007D" w:rsidRPr="00D9604D">
        <w:rPr>
          <w:rFonts w:asciiTheme="minorEastAsia" w:eastAsiaTheme="minorEastAsia" w:hAnsiTheme="minorEastAsia" w:hint="eastAsia"/>
          <w:color w:val="000000" w:themeColor="text1"/>
          <w:sz w:val="24"/>
          <w:szCs w:val="24"/>
        </w:rPr>
        <w:t xml:space="preserve">　</w:t>
      </w:r>
      <w:r w:rsidR="00925D4B">
        <w:rPr>
          <w:rFonts w:asciiTheme="minorEastAsia" w:eastAsiaTheme="minorEastAsia" w:hAnsiTheme="minorEastAsia" w:hint="eastAsia"/>
          <w:color w:val="000000" w:themeColor="text1"/>
          <w:sz w:val="24"/>
          <w:szCs w:val="24"/>
        </w:rPr>
        <w:t>手書き不可</w:t>
      </w:r>
      <w:r w:rsidR="00F7007D" w:rsidRPr="00D9604D">
        <w:rPr>
          <w:rFonts w:asciiTheme="minorEastAsia" w:eastAsiaTheme="minorEastAsia" w:hAnsiTheme="minorEastAsia" w:hint="eastAsia"/>
          <w:color w:val="000000" w:themeColor="text1"/>
          <w:sz w:val="24"/>
          <w:szCs w:val="24"/>
        </w:rPr>
        <w:t>）</w:t>
      </w:r>
    </w:p>
    <w:p w14:paraId="15D5510D" w14:textId="77777777" w:rsidR="00F7007D" w:rsidRPr="00CE6111" w:rsidRDefault="00F7007D" w:rsidP="00925D4B">
      <w:pPr>
        <w:spacing w:line="300" w:lineRule="exact"/>
        <w:ind w:firstLineChars="400" w:firstLine="960"/>
        <w:rPr>
          <w:rFonts w:asciiTheme="minorEastAsia" w:eastAsiaTheme="minorEastAsia" w:hAnsiTheme="minorEastAsia"/>
          <w:color w:val="auto"/>
          <w:sz w:val="24"/>
          <w:szCs w:val="24"/>
        </w:rPr>
      </w:pPr>
      <w:r w:rsidRPr="00D9604D">
        <w:rPr>
          <w:rFonts w:asciiTheme="minorEastAsia" w:eastAsiaTheme="minorEastAsia" w:hAnsiTheme="minorEastAsia" w:hint="eastAsia"/>
          <w:color w:val="000000" w:themeColor="text1"/>
          <w:sz w:val="24"/>
          <w:szCs w:val="24"/>
        </w:rPr>
        <w:t>テー</w:t>
      </w:r>
      <w:r w:rsidRPr="00CE6111">
        <w:rPr>
          <w:rFonts w:asciiTheme="minorEastAsia" w:eastAsiaTheme="minorEastAsia" w:hAnsiTheme="minorEastAsia" w:hint="eastAsia"/>
          <w:color w:val="auto"/>
          <w:sz w:val="24"/>
          <w:szCs w:val="24"/>
        </w:rPr>
        <w:t>マ</w:t>
      </w:r>
      <w:r w:rsidR="00D40AB7" w:rsidRPr="00CE6111">
        <w:rPr>
          <w:rFonts w:asciiTheme="minorEastAsia" w:eastAsiaTheme="minorEastAsia" w:hAnsiTheme="minorEastAsia" w:hint="eastAsia"/>
          <w:color w:val="auto"/>
          <w:sz w:val="24"/>
          <w:szCs w:val="24"/>
        </w:rPr>
        <w:t>：</w:t>
      </w:r>
      <w:r w:rsidR="008B61EA" w:rsidRPr="00CE6111">
        <w:rPr>
          <w:rFonts w:asciiTheme="minorEastAsia" w:eastAsiaTheme="minorEastAsia" w:hAnsiTheme="minorEastAsia" w:hint="eastAsia"/>
          <w:color w:val="auto"/>
          <w:sz w:val="24"/>
          <w:szCs w:val="24"/>
        </w:rPr>
        <w:t>「</w:t>
      </w:r>
      <w:r w:rsidR="00925D4B">
        <w:rPr>
          <w:rFonts w:asciiTheme="minorEastAsia" w:eastAsiaTheme="minorEastAsia" w:hAnsiTheme="minorEastAsia" w:hint="eastAsia"/>
          <w:color w:val="auto"/>
          <w:sz w:val="24"/>
          <w:szCs w:val="24"/>
        </w:rPr>
        <w:t>企業の</w:t>
      </w:r>
      <w:r w:rsidR="00275B02" w:rsidRPr="00CE6111">
        <w:rPr>
          <w:rFonts w:asciiTheme="minorEastAsia" w:eastAsiaTheme="minorEastAsia" w:hAnsiTheme="minorEastAsia" w:hint="eastAsia"/>
          <w:color w:val="auto"/>
          <w:sz w:val="24"/>
          <w:szCs w:val="24"/>
        </w:rPr>
        <w:t>女性活躍</w:t>
      </w:r>
      <w:r w:rsidR="000B30C8" w:rsidRPr="00CE6111">
        <w:rPr>
          <w:rFonts w:asciiTheme="minorEastAsia" w:eastAsiaTheme="minorEastAsia" w:hAnsiTheme="minorEastAsia" w:hint="eastAsia"/>
          <w:color w:val="auto"/>
          <w:sz w:val="24"/>
          <w:szCs w:val="24"/>
        </w:rPr>
        <w:t>を推進するために女性活躍推進専門員として取り組みたいこと</w:t>
      </w:r>
      <w:r w:rsidRPr="00CE6111">
        <w:rPr>
          <w:rFonts w:asciiTheme="minorEastAsia" w:eastAsiaTheme="minorEastAsia" w:hAnsiTheme="minorEastAsia" w:hint="eastAsia"/>
          <w:color w:val="auto"/>
          <w:sz w:val="24"/>
          <w:szCs w:val="24"/>
        </w:rPr>
        <w:t>」</w:t>
      </w:r>
    </w:p>
    <w:p w14:paraId="33931825" w14:textId="77777777" w:rsidR="00D85A70" w:rsidRPr="00CE6111" w:rsidRDefault="00F43556" w:rsidP="00275B02">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r w:rsidR="00D85A70" w:rsidRPr="00CE6111">
        <w:rPr>
          <w:rFonts w:asciiTheme="minorEastAsia" w:eastAsiaTheme="minorEastAsia" w:hAnsiTheme="minorEastAsia" w:hint="eastAsia"/>
          <w:color w:val="auto"/>
          <w:sz w:val="24"/>
          <w:szCs w:val="24"/>
        </w:rPr>
        <w:t>(</w:t>
      </w:r>
      <w:r w:rsidR="00F3528C" w:rsidRPr="00CE6111">
        <w:rPr>
          <w:rFonts w:asciiTheme="minorEastAsia" w:eastAsiaTheme="minorEastAsia" w:hAnsiTheme="minorEastAsia" w:hint="eastAsia"/>
          <w:color w:val="auto"/>
          <w:sz w:val="24"/>
          <w:szCs w:val="24"/>
        </w:rPr>
        <w:t>4</w:t>
      </w:r>
      <w:r w:rsidR="00D85A70" w:rsidRPr="00CE6111">
        <w:rPr>
          <w:rFonts w:asciiTheme="minorEastAsia" w:eastAsiaTheme="minorEastAsia" w:hAnsiTheme="minorEastAsia" w:hint="eastAsia"/>
          <w:color w:val="auto"/>
          <w:sz w:val="24"/>
          <w:szCs w:val="24"/>
        </w:rPr>
        <w:t>)</w:t>
      </w:r>
      <w:r w:rsidR="005305D0">
        <w:rPr>
          <w:rFonts w:asciiTheme="minorEastAsia" w:eastAsiaTheme="minorEastAsia" w:hAnsiTheme="minorEastAsia"/>
          <w:color w:val="auto"/>
          <w:sz w:val="24"/>
          <w:szCs w:val="24"/>
        </w:rPr>
        <w:t xml:space="preserve"> </w:t>
      </w:r>
      <w:r w:rsidR="0020432B">
        <w:rPr>
          <w:rFonts w:asciiTheme="minorEastAsia" w:eastAsiaTheme="minorEastAsia" w:hAnsiTheme="minorEastAsia" w:hint="eastAsia"/>
          <w:color w:val="auto"/>
          <w:sz w:val="24"/>
          <w:szCs w:val="24"/>
        </w:rPr>
        <w:t>110</w:t>
      </w:r>
      <w:r w:rsidR="00D85A70" w:rsidRPr="00CE6111">
        <w:rPr>
          <w:rFonts w:asciiTheme="minorEastAsia" w:eastAsiaTheme="minorEastAsia" w:hAnsiTheme="minorEastAsia" w:hint="eastAsia"/>
          <w:color w:val="auto"/>
          <w:sz w:val="24"/>
          <w:szCs w:val="24"/>
        </w:rPr>
        <w:t>円切手を貼り付けた返信用封筒(宛先記載の上)</w:t>
      </w:r>
    </w:p>
    <w:p w14:paraId="2D1214AA" w14:textId="77777777" w:rsidR="00294226" w:rsidRPr="00CE6111" w:rsidRDefault="004D0FC8" w:rsidP="008B61EA">
      <w:pPr>
        <w:spacing w:line="300" w:lineRule="exact"/>
        <w:rPr>
          <w:rFonts w:ascii="ＭＳ ゴシック" w:hAnsi="Century"/>
          <w:color w:val="auto"/>
          <w:sz w:val="24"/>
          <w:szCs w:val="24"/>
        </w:rPr>
      </w:pPr>
      <w:r w:rsidRPr="00CE6111">
        <w:rPr>
          <w:rFonts w:ascii="ＭＳ ゴシック" w:hAnsi="Century" w:cs="ＭＳ ゴシック" w:hint="eastAsia"/>
          <w:b/>
          <w:bCs/>
          <w:color w:val="auto"/>
          <w:sz w:val="24"/>
          <w:szCs w:val="24"/>
        </w:rPr>
        <w:lastRenderedPageBreak/>
        <w:t>５</w:t>
      </w:r>
      <w:r w:rsidR="00294226" w:rsidRPr="00CE6111">
        <w:rPr>
          <w:rFonts w:ascii="ＭＳ ゴシック" w:hAnsi="Century" w:cs="ＭＳ ゴシック" w:hint="eastAsia"/>
          <w:b/>
          <w:bCs/>
          <w:color w:val="auto"/>
          <w:sz w:val="24"/>
          <w:szCs w:val="24"/>
        </w:rPr>
        <w:t xml:space="preserve">　任用</w:t>
      </w:r>
      <w:r w:rsidR="00BA6C1C" w:rsidRPr="00CE6111">
        <w:rPr>
          <w:rFonts w:ascii="ＭＳ ゴシック" w:hAnsi="Century" w:cs="ＭＳ ゴシック" w:hint="eastAsia"/>
          <w:b/>
          <w:bCs/>
          <w:color w:val="auto"/>
          <w:sz w:val="24"/>
          <w:szCs w:val="24"/>
        </w:rPr>
        <w:t xml:space="preserve">期間　　　　　　　　　　　　　　　　　　　　　　　　　　　　　　　　　　　　　</w:t>
      </w:r>
      <w:r w:rsidR="00294226" w:rsidRPr="00CE6111">
        <w:rPr>
          <w:rFonts w:ascii="ＭＳ ゴシック" w:hAnsi="Century" w:cs="ＭＳ ゴシック" w:hint="eastAsia"/>
          <w:b/>
          <w:bCs/>
          <w:color w:val="auto"/>
          <w:sz w:val="24"/>
          <w:szCs w:val="24"/>
        </w:rPr>
        <w:t xml:space="preserve">　　　　　　　　　　　　　　　　　　　　　　　　　　　　　　　　　　　　　</w:t>
      </w:r>
    </w:p>
    <w:p w14:paraId="29AF93B4" w14:textId="77777777" w:rsidR="00AA4243" w:rsidRPr="00CE6111" w:rsidRDefault="00AA4243" w:rsidP="008B61EA">
      <w:pPr>
        <w:spacing w:line="300" w:lineRule="exact"/>
        <w:rPr>
          <w:rFonts w:ascii="ＭＳ ゴシック" w:hAnsi="Century"/>
          <w:b/>
          <w:color w:val="auto"/>
          <w:sz w:val="24"/>
          <w:szCs w:val="24"/>
        </w:rPr>
      </w:pPr>
      <w:r w:rsidRPr="00CE6111">
        <w:rPr>
          <w:rFonts w:ascii="ＭＳ ゴシック" w:hAnsi="Century" w:hint="eastAsia"/>
          <w:color w:val="auto"/>
          <w:sz w:val="24"/>
          <w:szCs w:val="24"/>
        </w:rPr>
        <w:t xml:space="preserve">　　</w:t>
      </w:r>
      <w:r w:rsidR="00431FC0" w:rsidRPr="00CE6111">
        <w:rPr>
          <w:rFonts w:asciiTheme="minorEastAsia" w:eastAsiaTheme="minorEastAsia" w:hAnsiTheme="minorEastAsia" w:hint="eastAsia"/>
          <w:color w:val="auto"/>
          <w:sz w:val="24"/>
          <w:szCs w:val="24"/>
        </w:rPr>
        <w:t>令和</w:t>
      </w:r>
      <w:r w:rsidR="0020432B">
        <w:rPr>
          <w:rFonts w:asciiTheme="minorEastAsia" w:eastAsiaTheme="minorEastAsia" w:hAnsiTheme="minorEastAsia" w:hint="eastAsia"/>
          <w:color w:val="auto"/>
          <w:sz w:val="24"/>
          <w:szCs w:val="24"/>
        </w:rPr>
        <w:t>７</w:t>
      </w:r>
      <w:r w:rsidR="00866B6D" w:rsidRPr="00CE6111">
        <w:rPr>
          <w:rFonts w:asciiTheme="minorEastAsia" w:eastAsiaTheme="minorEastAsia" w:hAnsiTheme="minorEastAsia" w:hint="eastAsia"/>
          <w:color w:val="auto"/>
          <w:sz w:val="24"/>
          <w:szCs w:val="24"/>
        </w:rPr>
        <w:t>年</w:t>
      </w:r>
      <w:r w:rsidR="00431FC0" w:rsidRPr="00CE6111">
        <w:rPr>
          <w:rFonts w:asciiTheme="minorEastAsia" w:eastAsiaTheme="minorEastAsia" w:hAnsiTheme="minorEastAsia" w:hint="eastAsia"/>
          <w:color w:val="auto"/>
          <w:sz w:val="24"/>
          <w:szCs w:val="24"/>
        </w:rPr>
        <w:t>４</w:t>
      </w:r>
      <w:r w:rsidR="00866B6D" w:rsidRPr="00CE6111">
        <w:rPr>
          <w:rFonts w:asciiTheme="minorEastAsia" w:eastAsiaTheme="minorEastAsia" w:hAnsiTheme="minorEastAsia" w:hint="eastAsia"/>
          <w:color w:val="auto"/>
          <w:sz w:val="24"/>
          <w:szCs w:val="24"/>
        </w:rPr>
        <w:t>月</w:t>
      </w:r>
      <w:r w:rsidR="00431FC0" w:rsidRPr="00CE6111">
        <w:rPr>
          <w:rFonts w:asciiTheme="minorEastAsia" w:eastAsiaTheme="minorEastAsia" w:hAnsiTheme="minorEastAsia" w:hint="eastAsia"/>
          <w:color w:val="auto"/>
          <w:sz w:val="24"/>
          <w:szCs w:val="24"/>
        </w:rPr>
        <w:t>１</w:t>
      </w:r>
      <w:r w:rsidR="00866B6D" w:rsidRPr="00CE6111">
        <w:rPr>
          <w:rFonts w:asciiTheme="minorEastAsia" w:eastAsiaTheme="minorEastAsia" w:hAnsiTheme="minorEastAsia" w:hint="eastAsia"/>
          <w:color w:val="auto"/>
          <w:sz w:val="24"/>
          <w:szCs w:val="24"/>
        </w:rPr>
        <w:t>日～令和</w:t>
      </w:r>
      <w:r w:rsidR="0020432B">
        <w:rPr>
          <w:rFonts w:asciiTheme="minorEastAsia" w:eastAsiaTheme="minorEastAsia" w:hAnsiTheme="minorEastAsia" w:hint="eastAsia"/>
          <w:color w:val="auto"/>
          <w:sz w:val="24"/>
          <w:szCs w:val="24"/>
        </w:rPr>
        <w:t>８</w:t>
      </w:r>
      <w:r w:rsidR="00866B6D" w:rsidRPr="00CE6111">
        <w:rPr>
          <w:rFonts w:asciiTheme="minorEastAsia" w:eastAsiaTheme="minorEastAsia" w:hAnsiTheme="minorEastAsia" w:hint="eastAsia"/>
          <w:color w:val="auto"/>
          <w:sz w:val="24"/>
          <w:szCs w:val="24"/>
        </w:rPr>
        <w:t>年</w:t>
      </w:r>
      <w:r w:rsidR="00431FC0" w:rsidRPr="00CE6111">
        <w:rPr>
          <w:rFonts w:asciiTheme="minorEastAsia" w:eastAsiaTheme="minorEastAsia" w:hAnsiTheme="minorEastAsia" w:hint="eastAsia"/>
          <w:color w:val="auto"/>
          <w:sz w:val="24"/>
          <w:szCs w:val="24"/>
        </w:rPr>
        <w:t>３</w:t>
      </w:r>
      <w:r w:rsidR="00866B6D" w:rsidRPr="00CE6111">
        <w:rPr>
          <w:rFonts w:asciiTheme="minorEastAsia" w:eastAsiaTheme="minorEastAsia" w:hAnsiTheme="minorEastAsia" w:hint="eastAsia"/>
          <w:color w:val="auto"/>
          <w:sz w:val="24"/>
          <w:szCs w:val="24"/>
        </w:rPr>
        <w:t>月</w:t>
      </w:r>
      <w:r w:rsidR="00431FC0" w:rsidRPr="00CE6111">
        <w:rPr>
          <w:rFonts w:asciiTheme="minorEastAsia" w:eastAsiaTheme="minorEastAsia" w:hAnsiTheme="minorEastAsia" w:hint="eastAsia"/>
          <w:color w:val="auto"/>
          <w:sz w:val="24"/>
          <w:szCs w:val="24"/>
        </w:rPr>
        <w:t>31</w:t>
      </w:r>
      <w:r w:rsidRPr="00CE6111">
        <w:rPr>
          <w:rFonts w:asciiTheme="minorEastAsia" w:eastAsiaTheme="minorEastAsia" w:hAnsiTheme="minorEastAsia" w:hint="eastAsia"/>
          <w:color w:val="auto"/>
          <w:sz w:val="24"/>
          <w:szCs w:val="24"/>
        </w:rPr>
        <w:t>日</w:t>
      </w:r>
    </w:p>
    <w:p w14:paraId="4FC220FA" w14:textId="77777777" w:rsidR="00866B6D" w:rsidRPr="00CE6111" w:rsidRDefault="0073106C" w:rsidP="008B61EA">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r w:rsidR="00431FC0" w:rsidRPr="00CE6111">
        <w:rPr>
          <w:rFonts w:asciiTheme="minorEastAsia" w:eastAsiaTheme="minorEastAsia" w:hAnsiTheme="minorEastAsia" w:hint="eastAsia"/>
          <w:color w:val="auto"/>
          <w:sz w:val="24"/>
          <w:szCs w:val="24"/>
        </w:rPr>
        <w:t>勤務実績に基づく能力実証等により、４</w:t>
      </w:r>
      <w:r w:rsidR="00866B6D" w:rsidRPr="00CE6111">
        <w:rPr>
          <w:rFonts w:asciiTheme="minorEastAsia" w:eastAsiaTheme="minorEastAsia" w:hAnsiTheme="minorEastAsia" w:hint="eastAsia"/>
          <w:color w:val="auto"/>
          <w:sz w:val="24"/>
          <w:szCs w:val="24"/>
        </w:rPr>
        <w:t>回</w:t>
      </w:r>
      <w:r w:rsidR="0061285F" w:rsidRPr="00CE6111">
        <w:rPr>
          <w:rFonts w:asciiTheme="minorEastAsia" w:eastAsiaTheme="minorEastAsia" w:hAnsiTheme="minorEastAsia" w:hint="eastAsia"/>
          <w:color w:val="auto"/>
          <w:sz w:val="24"/>
          <w:szCs w:val="24"/>
        </w:rPr>
        <w:t>を上限に</w:t>
      </w:r>
      <w:r w:rsidR="00866B6D" w:rsidRPr="00CE6111">
        <w:rPr>
          <w:rFonts w:asciiTheme="minorEastAsia" w:eastAsiaTheme="minorEastAsia" w:hAnsiTheme="minorEastAsia" w:hint="eastAsia"/>
          <w:color w:val="auto"/>
          <w:sz w:val="24"/>
          <w:szCs w:val="24"/>
        </w:rPr>
        <w:t>再度の任用を行う場合があります。</w:t>
      </w:r>
      <w:r w:rsidRPr="00CE6111">
        <w:rPr>
          <w:rFonts w:asciiTheme="minorEastAsia" w:eastAsiaTheme="minorEastAsia" w:hAnsiTheme="minorEastAsia" w:hint="eastAsia"/>
          <w:color w:val="auto"/>
          <w:sz w:val="24"/>
          <w:szCs w:val="24"/>
        </w:rPr>
        <w:t>）</w:t>
      </w:r>
    </w:p>
    <w:p w14:paraId="657806B0" w14:textId="77777777" w:rsidR="00C137C0" w:rsidRPr="00CE6111" w:rsidRDefault="00C137C0" w:rsidP="008B61EA">
      <w:pPr>
        <w:spacing w:line="300" w:lineRule="exact"/>
        <w:rPr>
          <w:rFonts w:asciiTheme="minorEastAsia" w:eastAsiaTheme="minorEastAsia" w:hAnsiTheme="minorEastAsia"/>
          <w:color w:val="auto"/>
          <w:sz w:val="24"/>
          <w:szCs w:val="24"/>
        </w:rPr>
      </w:pPr>
    </w:p>
    <w:p w14:paraId="48A56F0B" w14:textId="77777777" w:rsidR="00294226" w:rsidRPr="00CE6111" w:rsidRDefault="004D0FC8" w:rsidP="008B61EA">
      <w:pPr>
        <w:spacing w:line="300" w:lineRule="exact"/>
        <w:rPr>
          <w:rFonts w:ascii="ＭＳ ゴシック" w:hAnsi="Century"/>
          <w:color w:val="auto"/>
          <w:sz w:val="24"/>
          <w:szCs w:val="24"/>
        </w:rPr>
      </w:pPr>
      <w:r w:rsidRPr="00CE6111">
        <w:rPr>
          <w:rFonts w:ascii="ＭＳ ゴシック" w:hAnsi="Century" w:cs="ＭＳ ゴシック" w:hint="eastAsia"/>
          <w:b/>
          <w:bCs/>
          <w:color w:val="auto"/>
          <w:sz w:val="24"/>
          <w:szCs w:val="24"/>
        </w:rPr>
        <w:t>６</w:t>
      </w:r>
      <w:r w:rsidR="00294226" w:rsidRPr="00CE6111">
        <w:rPr>
          <w:rFonts w:ascii="ＭＳ ゴシック" w:hAnsi="Century" w:cs="ＭＳ ゴシック" w:hint="eastAsia"/>
          <w:b/>
          <w:bCs/>
          <w:color w:val="auto"/>
          <w:sz w:val="24"/>
          <w:szCs w:val="24"/>
        </w:rPr>
        <w:t xml:space="preserve">　</w:t>
      </w:r>
      <w:r w:rsidR="002F3F61" w:rsidRPr="00CE6111">
        <w:rPr>
          <w:rFonts w:ascii="ＭＳ ゴシック" w:hAnsi="Century" w:cs="ＭＳ ゴシック" w:hint="eastAsia"/>
          <w:b/>
          <w:bCs/>
          <w:color w:val="auto"/>
          <w:sz w:val="24"/>
          <w:szCs w:val="24"/>
        </w:rPr>
        <w:t>勤務条件</w:t>
      </w:r>
      <w:r w:rsidR="00BA6C1C" w:rsidRPr="00CE6111">
        <w:rPr>
          <w:rFonts w:ascii="ＭＳ ゴシック" w:hAnsi="Century" w:cs="ＭＳ ゴシック" w:hint="eastAsia"/>
          <w:b/>
          <w:bCs/>
          <w:color w:val="auto"/>
          <w:sz w:val="24"/>
          <w:szCs w:val="24"/>
        </w:rPr>
        <w:t xml:space="preserve">等　　　　　　　　　　　　　　　　　　　　　　　　　　　　　　　　　　　　</w:t>
      </w:r>
      <w:r w:rsidR="00294226" w:rsidRPr="00CE6111">
        <w:rPr>
          <w:rFonts w:ascii="ＭＳ ゴシック" w:hAnsi="Century" w:cs="ＭＳ ゴシック" w:hint="eastAsia"/>
          <w:b/>
          <w:bCs/>
          <w:color w:val="auto"/>
          <w:sz w:val="24"/>
          <w:szCs w:val="24"/>
        </w:rPr>
        <w:t xml:space="preserve">　　　　　　　　　　　　　　　　　　　　　　　　　　　　　　　　　　　　</w:t>
      </w:r>
    </w:p>
    <w:p w14:paraId="0DA1E26C" w14:textId="77777777" w:rsidR="001D0E88" w:rsidRPr="00CE6111" w:rsidRDefault="001D0E88" w:rsidP="008B61EA">
      <w:pPr>
        <w:spacing w:line="300" w:lineRule="exact"/>
        <w:ind w:firstLineChars="100" w:firstLine="240"/>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(1) 基本報酬（地域手当に相当する報酬を含む）</w:t>
      </w:r>
    </w:p>
    <w:p w14:paraId="16781284" w14:textId="77777777" w:rsidR="00655387" w:rsidRPr="00E45913" w:rsidRDefault="00655387" w:rsidP="00FB4809">
      <w:pPr>
        <w:spacing w:line="300" w:lineRule="exact"/>
        <w:ind w:leftChars="500" w:left="1146" w:hangingChars="40" w:hanging="96"/>
        <w:rPr>
          <w:rFonts w:asciiTheme="minorEastAsia" w:eastAsiaTheme="minorEastAsia" w:hAnsiTheme="minorEastAsia"/>
          <w:color w:val="FF0000"/>
          <w:sz w:val="24"/>
          <w:szCs w:val="24"/>
        </w:rPr>
      </w:pPr>
      <w:r w:rsidRPr="00FB4809">
        <w:rPr>
          <w:rFonts w:asciiTheme="minorEastAsia" w:eastAsiaTheme="minorEastAsia" w:hAnsiTheme="minorEastAsia" w:hint="eastAsia"/>
          <w:color w:val="auto"/>
          <w:sz w:val="24"/>
          <w:szCs w:val="24"/>
        </w:rPr>
        <w:t>【週3日勤務】月額</w:t>
      </w:r>
      <w:r w:rsidR="00E0636B" w:rsidRPr="00BA37FB">
        <w:rPr>
          <w:rFonts w:asciiTheme="minorEastAsia" w:eastAsiaTheme="minorEastAsia" w:hAnsiTheme="minorEastAsia" w:hint="eastAsia"/>
          <w:color w:val="auto"/>
          <w:sz w:val="24"/>
          <w:szCs w:val="24"/>
        </w:rPr>
        <w:t>1</w:t>
      </w:r>
      <w:r w:rsidR="00BA37FB" w:rsidRPr="00BA37FB">
        <w:rPr>
          <w:rFonts w:asciiTheme="minorEastAsia" w:eastAsiaTheme="minorEastAsia" w:hAnsiTheme="minorEastAsia" w:hint="eastAsia"/>
          <w:color w:val="auto"/>
          <w:sz w:val="24"/>
          <w:szCs w:val="24"/>
        </w:rPr>
        <w:t>56</w:t>
      </w:r>
      <w:r w:rsidR="00E0636B" w:rsidRPr="00BA37FB">
        <w:rPr>
          <w:rFonts w:asciiTheme="minorEastAsia" w:eastAsiaTheme="minorEastAsia" w:hAnsiTheme="minorEastAsia" w:hint="eastAsia"/>
          <w:color w:val="auto"/>
          <w:sz w:val="24"/>
          <w:szCs w:val="24"/>
        </w:rPr>
        <w:t>,</w:t>
      </w:r>
      <w:r w:rsidR="00BA37FB" w:rsidRPr="00BA37FB">
        <w:rPr>
          <w:rFonts w:asciiTheme="minorEastAsia" w:eastAsiaTheme="minorEastAsia" w:hAnsiTheme="minorEastAsia" w:hint="eastAsia"/>
          <w:color w:val="auto"/>
          <w:sz w:val="24"/>
          <w:szCs w:val="24"/>
        </w:rPr>
        <w:t>3</w:t>
      </w:r>
      <w:r w:rsidR="00E0636B" w:rsidRPr="00BA37FB">
        <w:rPr>
          <w:rFonts w:asciiTheme="minorEastAsia" w:eastAsiaTheme="minorEastAsia" w:hAnsiTheme="minorEastAsia" w:hint="eastAsia"/>
          <w:color w:val="auto"/>
          <w:sz w:val="24"/>
          <w:szCs w:val="24"/>
        </w:rPr>
        <w:t>00円～1</w:t>
      </w:r>
      <w:r w:rsidR="00BA37FB" w:rsidRPr="00BA37FB">
        <w:rPr>
          <w:rFonts w:asciiTheme="minorEastAsia" w:eastAsiaTheme="minorEastAsia" w:hAnsiTheme="minorEastAsia" w:hint="eastAsia"/>
          <w:color w:val="auto"/>
          <w:sz w:val="24"/>
          <w:szCs w:val="24"/>
        </w:rPr>
        <w:t>65</w:t>
      </w:r>
      <w:r w:rsidR="00E0636B" w:rsidRPr="00BA37FB">
        <w:rPr>
          <w:rFonts w:asciiTheme="minorEastAsia" w:eastAsiaTheme="minorEastAsia" w:hAnsiTheme="minorEastAsia" w:hint="eastAsia"/>
          <w:color w:val="auto"/>
          <w:sz w:val="24"/>
          <w:szCs w:val="24"/>
        </w:rPr>
        <w:t>,</w:t>
      </w:r>
      <w:r w:rsidR="00BA37FB" w:rsidRPr="00BA37FB">
        <w:rPr>
          <w:rFonts w:asciiTheme="minorEastAsia" w:eastAsiaTheme="minorEastAsia" w:hAnsiTheme="minorEastAsia" w:hint="eastAsia"/>
          <w:color w:val="auto"/>
          <w:sz w:val="24"/>
          <w:szCs w:val="24"/>
        </w:rPr>
        <w:t>3</w:t>
      </w:r>
      <w:r w:rsidR="00E0636B" w:rsidRPr="00BA37FB">
        <w:rPr>
          <w:rFonts w:asciiTheme="minorEastAsia" w:eastAsiaTheme="minorEastAsia" w:hAnsiTheme="minorEastAsia" w:hint="eastAsia"/>
          <w:color w:val="auto"/>
          <w:sz w:val="24"/>
          <w:szCs w:val="24"/>
        </w:rPr>
        <w:t>00円</w:t>
      </w:r>
      <w:r w:rsidR="00FB4809">
        <w:rPr>
          <w:rFonts w:asciiTheme="minorEastAsia" w:eastAsiaTheme="minorEastAsia" w:hAnsiTheme="minorEastAsia" w:hint="eastAsia"/>
          <w:color w:val="auto"/>
          <w:sz w:val="24"/>
          <w:szCs w:val="24"/>
        </w:rPr>
        <w:t>）</w:t>
      </w:r>
    </w:p>
    <w:p w14:paraId="176B1E28" w14:textId="77777777" w:rsidR="001D0E88" w:rsidRPr="00CE6111" w:rsidRDefault="001D0E88" w:rsidP="008B61EA">
      <w:pPr>
        <w:spacing w:line="300" w:lineRule="exact"/>
        <w:ind w:leftChars="300" w:left="840" w:hanging="210"/>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※報酬額の算定は、国、地方公共団体等公共的団体の職歴により個別に決定します。なお、報酬額の個別照会には応じられませんのでご了承ください。</w:t>
      </w:r>
    </w:p>
    <w:p w14:paraId="0370B3F6" w14:textId="77777777" w:rsidR="001D0E88" w:rsidRPr="00CE6111" w:rsidRDefault="001D0E88" w:rsidP="008B61EA">
      <w:pPr>
        <w:spacing w:line="300" w:lineRule="exact"/>
        <w:ind w:leftChars="300" w:left="1206" w:hangingChars="240" w:hanging="576"/>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※基本報酬の額は、正規職員の給与改定をうけて変更されることがあります。</w:t>
      </w:r>
    </w:p>
    <w:p w14:paraId="15B4862A" w14:textId="77777777" w:rsidR="001D0E88" w:rsidRPr="00CE6111" w:rsidRDefault="001D0E88" w:rsidP="008B61EA">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(2) 期末手当</w:t>
      </w:r>
      <w:r w:rsidR="00E45913">
        <w:rPr>
          <w:rFonts w:asciiTheme="minorEastAsia" w:eastAsiaTheme="minorEastAsia" w:hAnsiTheme="minorEastAsia" w:hint="eastAsia"/>
          <w:color w:val="auto"/>
          <w:sz w:val="24"/>
          <w:szCs w:val="24"/>
        </w:rPr>
        <w:t>・勤勉手当</w:t>
      </w:r>
      <w:r w:rsidR="0020432B">
        <w:rPr>
          <w:rFonts w:asciiTheme="minorEastAsia" w:eastAsiaTheme="minorEastAsia" w:hAnsiTheme="minorEastAsia" w:hint="eastAsia"/>
          <w:color w:val="auto"/>
          <w:sz w:val="24"/>
          <w:szCs w:val="24"/>
        </w:rPr>
        <w:t xml:space="preserve">　【</w:t>
      </w:r>
      <w:r w:rsidR="00655387">
        <w:rPr>
          <w:rFonts w:asciiTheme="minorEastAsia" w:eastAsiaTheme="minorEastAsia" w:hAnsiTheme="minorEastAsia" w:hint="eastAsia"/>
          <w:color w:val="auto"/>
          <w:sz w:val="24"/>
          <w:szCs w:val="24"/>
        </w:rPr>
        <w:t>週</w:t>
      </w:r>
      <w:r w:rsidR="00FB4809">
        <w:rPr>
          <w:rFonts w:asciiTheme="minorEastAsia" w:eastAsiaTheme="minorEastAsia" w:hAnsiTheme="minorEastAsia" w:hint="eastAsia"/>
          <w:color w:val="auto"/>
          <w:sz w:val="24"/>
          <w:szCs w:val="24"/>
        </w:rPr>
        <w:t>３</w:t>
      </w:r>
      <w:r w:rsidR="00655387">
        <w:rPr>
          <w:rFonts w:asciiTheme="minorEastAsia" w:eastAsiaTheme="minorEastAsia" w:hAnsiTheme="minorEastAsia" w:hint="eastAsia"/>
          <w:color w:val="auto"/>
          <w:sz w:val="24"/>
          <w:szCs w:val="24"/>
        </w:rPr>
        <w:t>日勤務】</w:t>
      </w:r>
    </w:p>
    <w:p w14:paraId="498BA9A9" w14:textId="77777777" w:rsidR="00925D4B" w:rsidRDefault="001D0E88" w:rsidP="008B61EA">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bookmarkStart w:id="0" w:name="_Hlk57807372"/>
      <w:r w:rsidR="00925D4B" w:rsidRPr="009A7FC1">
        <w:rPr>
          <w:rFonts w:asciiTheme="minorEastAsia" w:eastAsiaTheme="minorEastAsia" w:hAnsiTheme="minorEastAsia" w:hint="eastAsia"/>
          <w:color w:val="auto"/>
          <w:sz w:val="24"/>
          <w:szCs w:val="24"/>
        </w:rPr>
        <w:t xml:space="preserve">　</w:t>
      </w:r>
      <w:r w:rsidR="00925D4B" w:rsidRPr="000816BB">
        <w:rPr>
          <w:rFonts w:asciiTheme="minorEastAsia" w:eastAsiaTheme="minorEastAsia" w:hAnsiTheme="minorEastAsia" w:hint="eastAsia"/>
          <w:color w:val="auto"/>
          <w:sz w:val="24"/>
          <w:szCs w:val="24"/>
        </w:rPr>
        <w:t>年間計</w:t>
      </w:r>
      <w:r w:rsidR="00E45913" w:rsidRPr="00440280">
        <w:rPr>
          <w:rFonts w:asciiTheme="minorEastAsia" w:eastAsiaTheme="minorEastAsia" w:hAnsiTheme="minorEastAsia" w:hint="eastAsia"/>
          <w:color w:val="auto"/>
          <w:sz w:val="24"/>
          <w:szCs w:val="24"/>
        </w:rPr>
        <w:t>4.</w:t>
      </w:r>
      <w:r w:rsidR="00B80853">
        <w:rPr>
          <w:rFonts w:asciiTheme="minorEastAsia" w:eastAsiaTheme="minorEastAsia" w:hAnsiTheme="minorEastAsia" w:hint="eastAsia"/>
          <w:color w:val="auto"/>
          <w:sz w:val="24"/>
          <w:szCs w:val="24"/>
        </w:rPr>
        <w:t>6</w:t>
      </w:r>
      <w:r w:rsidR="00925D4B" w:rsidRPr="000816BB">
        <w:rPr>
          <w:rFonts w:asciiTheme="minorEastAsia" w:eastAsiaTheme="minorEastAsia" w:hAnsiTheme="minorEastAsia" w:hint="eastAsia"/>
          <w:color w:val="auto"/>
          <w:sz w:val="24"/>
          <w:szCs w:val="24"/>
        </w:rPr>
        <w:t>月（６月期</w:t>
      </w:r>
      <w:r w:rsidR="00E45913">
        <w:rPr>
          <w:rFonts w:asciiTheme="minorEastAsia" w:eastAsiaTheme="minorEastAsia" w:hAnsiTheme="minorEastAsia" w:hint="eastAsia"/>
          <w:color w:val="auto"/>
          <w:sz w:val="24"/>
          <w:szCs w:val="24"/>
        </w:rPr>
        <w:t>2.</w:t>
      </w:r>
      <w:r w:rsidR="00B80853">
        <w:rPr>
          <w:rFonts w:asciiTheme="minorEastAsia" w:eastAsiaTheme="minorEastAsia" w:hAnsiTheme="minorEastAsia" w:hint="eastAsia"/>
          <w:color w:val="auto"/>
          <w:sz w:val="24"/>
          <w:szCs w:val="24"/>
        </w:rPr>
        <w:t>3</w:t>
      </w:r>
      <w:r w:rsidR="00925D4B" w:rsidRPr="000816BB">
        <w:rPr>
          <w:rFonts w:asciiTheme="minorEastAsia" w:eastAsiaTheme="minorEastAsia" w:hAnsiTheme="minorEastAsia" w:hint="eastAsia"/>
          <w:color w:val="auto"/>
          <w:sz w:val="24"/>
          <w:szCs w:val="24"/>
        </w:rPr>
        <w:t>月、12月期</w:t>
      </w:r>
      <w:r w:rsidR="00E45913">
        <w:rPr>
          <w:rFonts w:asciiTheme="minorEastAsia" w:eastAsiaTheme="minorEastAsia" w:hAnsiTheme="minorEastAsia" w:hint="eastAsia"/>
          <w:color w:val="auto"/>
          <w:sz w:val="24"/>
          <w:szCs w:val="24"/>
        </w:rPr>
        <w:t>2.</w:t>
      </w:r>
      <w:r w:rsidR="00B80853">
        <w:rPr>
          <w:rFonts w:asciiTheme="minorEastAsia" w:eastAsiaTheme="minorEastAsia" w:hAnsiTheme="minorEastAsia" w:hint="eastAsia"/>
          <w:color w:val="auto"/>
          <w:sz w:val="24"/>
          <w:szCs w:val="24"/>
        </w:rPr>
        <w:t>3</w:t>
      </w:r>
      <w:r w:rsidR="00925D4B" w:rsidRPr="000816BB">
        <w:rPr>
          <w:rFonts w:asciiTheme="minorEastAsia" w:eastAsiaTheme="minorEastAsia" w:hAnsiTheme="minorEastAsia" w:hint="eastAsia"/>
          <w:color w:val="auto"/>
          <w:sz w:val="24"/>
          <w:szCs w:val="24"/>
        </w:rPr>
        <w:t>月</w:t>
      </w:r>
      <w:r w:rsidR="00925D4B" w:rsidRPr="00E45913">
        <w:rPr>
          <w:rFonts w:asciiTheme="minorEastAsia" w:eastAsiaTheme="minorEastAsia" w:hAnsiTheme="minorEastAsia" w:hint="eastAsia"/>
          <w:color w:val="auto"/>
          <w:w w:val="79"/>
          <w:sz w:val="24"/>
          <w:szCs w:val="24"/>
          <w:fitText w:val="4080" w:id="-1053565440"/>
        </w:rPr>
        <w:t>（在職期間</w:t>
      </w:r>
      <w:r w:rsidR="00E45913" w:rsidRPr="00E45913">
        <w:rPr>
          <w:rFonts w:asciiTheme="minorEastAsia" w:eastAsiaTheme="minorEastAsia" w:hAnsiTheme="minorEastAsia" w:hint="eastAsia"/>
          <w:color w:val="auto"/>
          <w:w w:val="79"/>
          <w:sz w:val="24"/>
          <w:szCs w:val="24"/>
          <w:fitText w:val="4080" w:id="-1053565440"/>
        </w:rPr>
        <w:t>・勤務状況</w:t>
      </w:r>
      <w:r w:rsidR="00925D4B" w:rsidRPr="00E45913">
        <w:rPr>
          <w:rFonts w:asciiTheme="minorEastAsia" w:eastAsiaTheme="minorEastAsia" w:hAnsiTheme="minorEastAsia" w:hint="eastAsia"/>
          <w:color w:val="auto"/>
          <w:w w:val="79"/>
          <w:sz w:val="24"/>
          <w:szCs w:val="24"/>
          <w:fitText w:val="4080" w:id="-1053565440"/>
        </w:rPr>
        <w:t>に応じた割り落としあり</w:t>
      </w:r>
      <w:r w:rsidR="00925D4B" w:rsidRPr="00E45913">
        <w:rPr>
          <w:rFonts w:asciiTheme="minorEastAsia" w:eastAsiaTheme="minorEastAsia" w:hAnsiTheme="minorEastAsia" w:hint="eastAsia"/>
          <w:color w:val="auto"/>
          <w:spacing w:val="8"/>
          <w:w w:val="79"/>
          <w:sz w:val="24"/>
          <w:szCs w:val="24"/>
          <w:fitText w:val="4080" w:id="-1053565440"/>
        </w:rPr>
        <w:t>)</w:t>
      </w:r>
      <w:r w:rsidR="00925D4B" w:rsidRPr="009A7FC1">
        <w:rPr>
          <w:rFonts w:asciiTheme="minorEastAsia" w:eastAsiaTheme="minorEastAsia" w:hAnsiTheme="minorEastAsia" w:hint="eastAsia"/>
          <w:color w:val="auto"/>
          <w:sz w:val="24"/>
          <w:szCs w:val="24"/>
        </w:rPr>
        <w:t>）</w:t>
      </w:r>
    </w:p>
    <w:p w14:paraId="0DF89F46" w14:textId="77777777" w:rsidR="004F34B7" w:rsidRPr="00D9604D" w:rsidRDefault="004D45B9" w:rsidP="008B61EA">
      <w:pPr>
        <w:spacing w:line="300" w:lineRule="exact"/>
        <w:rPr>
          <w:rFonts w:asciiTheme="minorEastAsia" w:eastAsiaTheme="minorEastAsia" w:hAnsiTheme="minorEastAsia"/>
          <w:color w:val="000000" w:themeColor="text1"/>
          <w:sz w:val="24"/>
          <w:szCs w:val="24"/>
        </w:rPr>
      </w:pPr>
      <w:r w:rsidRPr="00CE6111">
        <w:rPr>
          <w:rFonts w:asciiTheme="minorEastAsia" w:eastAsiaTheme="minorEastAsia" w:hAnsiTheme="minorEastAsia" w:hint="eastAsia"/>
          <w:color w:val="auto"/>
          <w:sz w:val="24"/>
          <w:szCs w:val="24"/>
        </w:rPr>
        <w:t xml:space="preserve">　　  ※ 期末</w:t>
      </w:r>
      <w:r w:rsidR="00C60BAE">
        <w:rPr>
          <w:rFonts w:asciiTheme="minorEastAsia" w:eastAsiaTheme="minorEastAsia" w:hAnsiTheme="minorEastAsia" w:hint="eastAsia"/>
          <w:color w:val="auto"/>
          <w:sz w:val="24"/>
          <w:szCs w:val="24"/>
        </w:rPr>
        <w:t>・勤勉</w:t>
      </w:r>
      <w:r w:rsidRPr="00CE6111">
        <w:rPr>
          <w:rFonts w:asciiTheme="minorEastAsia" w:eastAsiaTheme="minorEastAsia" w:hAnsiTheme="minorEastAsia" w:hint="eastAsia"/>
          <w:color w:val="auto"/>
          <w:sz w:val="24"/>
          <w:szCs w:val="24"/>
        </w:rPr>
        <w:t>手当の支給月数は正規職員の給与改定を受けて変更される</w:t>
      </w:r>
      <w:r w:rsidRPr="00D9604D">
        <w:rPr>
          <w:rFonts w:asciiTheme="minorEastAsia" w:eastAsiaTheme="minorEastAsia" w:hAnsiTheme="minorEastAsia" w:hint="eastAsia"/>
          <w:color w:val="000000" w:themeColor="text1"/>
          <w:sz w:val="24"/>
          <w:szCs w:val="24"/>
        </w:rPr>
        <w:t>ことがあります。</w:t>
      </w:r>
      <w:bookmarkEnd w:id="0"/>
    </w:p>
    <w:p w14:paraId="160302F8" w14:textId="77777777" w:rsidR="001D0E88" w:rsidRPr="00D9604D" w:rsidRDefault="001D0E88" w:rsidP="008B61EA">
      <w:pPr>
        <w:spacing w:line="300" w:lineRule="exact"/>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w:t>
      </w:r>
      <w:r w:rsidR="004D0FC8" w:rsidRPr="00D9604D">
        <w:rPr>
          <w:rFonts w:asciiTheme="minorEastAsia" w:eastAsiaTheme="minorEastAsia" w:hAnsiTheme="minorEastAsia" w:hint="eastAsia"/>
          <w:color w:val="000000" w:themeColor="text1"/>
          <w:sz w:val="24"/>
          <w:szCs w:val="24"/>
        </w:rPr>
        <w:t>(3</w:t>
      </w:r>
      <w:r w:rsidRPr="00D9604D">
        <w:rPr>
          <w:rFonts w:asciiTheme="minorEastAsia" w:eastAsiaTheme="minorEastAsia" w:hAnsiTheme="minorEastAsia" w:hint="eastAsia"/>
          <w:color w:val="000000" w:themeColor="text1"/>
          <w:sz w:val="24"/>
          <w:szCs w:val="24"/>
        </w:rPr>
        <w:t>) 通勤交通費</w:t>
      </w:r>
    </w:p>
    <w:p w14:paraId="0C95A2F6" w14:textId="77777777" w:rsidR="001D0E88" w:rsidRPr="00D9604D" w:rsidRDefault="001D0E88" w:rsidP="008B61EA">
      <w:pPr>
        <w:spacing w:line="300" w:lineRule="exact"/>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正規職員に準じて、実費相当分を支給します。（支給限度額の設定あり）</w:t>
      </w:r>
    </w:p>
    <w:p w14:paraId="63997A0D" w14:textId="77777777" w:rsidR="001D0E88" w:rsidRPr="00CE6111" w:rsidRDefault="001D0E88" w:rsidP="008B61EA">
      <w:pPr>
        <w:spacing w:line="300" w:lineRule="exact"/>
        <w:rPr>
          <w:rFonts w:asciiTheme="minorEastAsia" w:eastAsiaTheme="minorEastAsia" w:hAnsiTheme="minorEastAsia"/>
          <w:color w:val="auto"/>
          <w:sz w:val="24"/>
          <w:szCs w:val="24"/>
        </w:rPr>
      </w:pPr>
      <w:r w:rsidRPr="00D9604D">
        <w:rPr>
          <w:rFonts w:asciiTheme="minorEastAsia" w:eastAsiaTheme="minorEastAsia" w:hAnsiTheme="minorEastAsia" w:hint="eastAsia"/>
          <w:color w:val="000000" w:themeColor="text1"/>
          <w:sz w:val="24"/>
          <w:szCs w:val="24"/>
        </w:rPr>
        <w:t xml:space="preserve">　</w:t>
      </w:r>
      <w:r w:rsidR="004D0FC8" w:rsidRPr="00D9604D">
        <w:rPr>
          <w:rFonts w:asciiTheme="minorEastAsia" w:eastAsiaTheme="minorEastAsia" w:hAnsiTheme="minorEastAsia" w:hint="eastAsia"/>
          <w:color w:val="000000" w:themeColor="text1"/>
          <w:sz w:val="24"/>
          <w:szCs w:val="24"/>
        </w:rPr>
        <w:t>(4</w:t>
      </w:r>
      <w:r w:rsidRPr="00D9604D">
        <w:rPr>
          <w:rFonts w:asciiTheme="minorEastAsia" w:eastAsiaTheme="minorEastAsia" w:hAnsiTheme="minorEastAsia" w:hint="eastAsia"/>
          <w:color w:val="000000" w:themeColor="text1"/>
          <w:sz w:val="24"/>
          <w:szCs w:val="24"/>
        </w:rPr>
        <w:t xml:space="preserve">) </w:t>
      </w:r>
      <w:r w:rsidRPr="00CE6111">
        <w:rPr>
          <w:rFonts w:asciiTheme="minorEastAsia" w:eastAsiaTheme="minorEastAsia" w:hAnsiTheme="minorEastAsia" w:hint="eastAsia"/>
          <w:color w:val="auto"/>
          <w:sz w:val="24"/>
          <w:szCs w:val="24"/>
        </w:rPr>
        <w:t>勤務時間</w:t>
      </w:r>
    </w:p>
    <w:p w14:paraId="11EC37E4" w14:textId="77777777" w:rsidR="001312FD" w:rsidRPr="00CE6111" w:rsidRDefault="001D0E88" w:rsidP="0020432B">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r w:rsidR="00655387" w:rsidRPr="00E0636B">
        <w:rPr>
          <w:rFonts w:asciiTheme="minorEastAsia" w:eastAsiaTheme="minorEastAsia" w:hAnsiTheme="minorEastAsia" w:hint="eastAsia"/>
          <w:color w:val="auto"/>
          <w:sz w:val="24"/>
          <w:szCs w:val="24"/>
        </w:rPr>
        <w:t>【週3日勤務】</w:t>
      </w:r>
      <w:r w:rsidRPr="00E0636B">
        <w:rPr>
          <w:rFonts w:asciiTheme="minorEastAsia" w:eastAsiaTheme="minorEastAsia" w:hAnsiTheme="minorEastAsia" w:hint="eastAsia"/>
          <w:color w:val="auto"/>
          <w:sz w:val="24"/>
          <w:szCs w:val="24"/>
        </w:rPr>
        <w:t>週</w:t>
      </w:r>
      <w:r w:rsidR="00275B02" w:rsidRPr="00E0636B">
        <w:rPr>
          <w:rFonts w:asciiTheme="minorEastAsia" w:eastAsiaTheme="minorEastAsia" w:hAnsiTheme="minorEastAsia" w:hint="eastAsia"/>
          <w:color w:val="auto"/>
          <w:sz w:val="24"/>
          <w:szCs w:val="24"/>
        </w:rPr>
        <w:t>21</w:t>
      </w:r>
      <w:r w:rsidRPr="00E0636B">
        <w:rPr>
          <w:rFonts w:asciiTheme="minorEastAsia" w:eastAsiaTheme="minorEastAsia" w:hAnsiTheme="minorEastAsia" w:hint="eastAsia"/>
          <w:color w:val="auto"/>
          <w:sz w:val="24"/>
          <w:szCs w:val="24"/>
        </w:rPr>
        <w:t>時間</w:t>
      </w:r>
      <w:r w:rsidR="00275B02" w:rsidRPr="00E0636B">
        <w:rPr>
          <w:rFonts w:asciiTheme="minorEastAsia" w:eastAsiaTheme="minorEastAsia" w:hAnsiTheme="minorEastAsia" w:hint="eastAsia"/>
          <w:color w:val="auto"/>
          <w:sz w:val="24"/>
          <w:szCs w:val="24"/>
        </w:rPr>
        <w:t>45分</w:t>
      </w:r>
      <w:r w:rsidRPr="00E0636B">
        <w:rPr>
          <w:rFonts w:asciiTheme="minorEastAsia" w:eastAsiaTheme="minorEastAsia" w:hAnsiTheme="minorEastAsia" w:hint="eastAsia"/>
          <w:color w:val="auto"/>
          <w:sz w:val="24"/>
          <w:szCs w:val="24"/>
        </w:rPr>
        <w:t>（原則 ７時間15分×週</w:t>
      </w:r>
      <w:r w:rsidR="00275B02" w:rsidRPr="00E0636B">
        <w:rPr>
          <w:rFonts w:asciiTheme="minorEastAsia" w:eastAsiaTheme="minorEastAsia" w:hAnsiTheme="minorEastAsia" w:hint="eastAsia"/>
          <w:color w:val="auto"/>
          <w:sz w:val="24"/>
          <w:szCs w:val="24"/>
        </w:rPr>
        <w:t>３</w:t>
      </w:r>
      <w:r w:rsidRPr="00E0636B">
        <w:rPr>
          <w:rFonts w:asciiTheme="minorEastAsia" w:eastAsiaTheme="minorEastAsia" w:hAnsiTheme="minorEastAsia" w:hint="eastAsia"/>
          <w:color w:val="auto"/>
          <w:sz w:val="24"/>
          <w:szCs w:val="24"/>
        </w:rPr>
        <w:t>日</w:t>
      </w:r>
      <w:r w:rsidRPr="00E0636B">
        <w:rPr>
          <w:rFonts w:asciiTheme="minorEastAsia" w:eastAsiaTheme="minorEastAsia" w:hAnsiTheme="minorEastAsia"/>
          <w:color w:val="auto"/>
          <w:sz w:val="24"/>
          <w:szCs w:val="24"/>
        </w:rPr>
        <w:t>）</w:t>
      </w:r>
    </w:p>
    <w:p w14:paraId="2E28E046" w14:textId="77777777" w:rsidR="001D0E88" w:rsidRPr="00CE6111" w:rsidRDefault="001D0E88" w:rsidP="008B61EA">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r w:rsidR="004D0FC8" w:rsidRPr="00CE6111">
        <w:rPr>
          <w:rFonts w:asciiTheme="minorEastAsia" w:eastAsiaTheme="minorEastAsia" w:hAnsiTheme="minorEastAsia" w:hint="eastAsia"/>
          <w:color w:val="auto"/>
          <w:sz w:val="24"/>
          <w:szCs w:val="24"/>
        </w:rPr>
        <w:t>(5</w:t>
      </w:r>
      <w:r w:rsidRPr="00CE6111">
        <w:rPr>
          <w:rFonts w:asciiTheme="minorEastAsia" w:eastAsiaTheme="minorEastAsia" w:hAnsiTheme="minorEastAsia" w:hint="eastAsia"/>
          <w:color w:val="auto"/>
          <w:sz w:val="24"/>
          <w:szCs w:val="24"/>
        </w:rPr>
        <w:t>) 休暇</w:t>
      </w:r>
    </w:p>
    <w:p w14:paraId="7130AAFA" w14:textId="77777777" w:rsidR="001D0E88" w:rsidRPr="00A22666" w:rsidRDefault="001D0E88" w:rsidP="00A22666">
      <w:pPr>
        <w:spacing w:line="300" w:lineRule="exact"/>
        <w:rPr>
          <w:rFonts w:asciiTheme="minorEastAsia" w:eastAsiaTheme="minorEastAsia" w:hAnsiTheme="minorEastAsia"/>
          <w:color w:val="auto"/>
          <w:w w:val="90"/>
          <w:sz w:val="24"/>
          <w:szCs w:val="24"/>
        </w:rPr>
      </w:pPr>
      <w:r w:rsidRPr="00CE6111">
        <w:rPr>
          <w:rFonts w:asciiTheme="minorEastAsia" w:eastAsiaTheme="minorEastAsia" w:hAnsiTheme="minorEastAsia" w:hint="eastAsia"/>
          <w:color w:val="auto"/>
          <w:sz w:val="24"/>
          <w:szCs w:val="24"/>
        </w:rPr>
        <w:t xml:space="preserve">　　　</w:t>
      </w:r>
      <w:r w:rsidRPr="00A22666">
        <w:rPr>
          <w:rFonts w:asciiTheme="minorEastAsia" w:eastAsiaTheme="minorEastAsia" w:hAnsiTheme="minorEastAsia" w:hint="eastAsia"/>
          <w:color w:val="auto"/>
          <w:w w:val="90"/>
          <w:sz w:val="24"/>
          <w:szCs w:val="24"/>
        </w:rPr>
        <w:t>年次有給休暇</w:t>
      </w:r>
      <w:r w:rsidR="00A35FFD" w:rsidRPr="00A22666">
        <w:rPr>
          <w:rFonts w:asciiTheme="minorEastAsia" w:eastAsiaTheme="minorEastAsia" w:hAnsiTheme="minorEastAsia" w:hint="eastAsia"/>
          <w:color w:val="auto"/>
          <w:w w:val="90"/>
          <w:sz w:val="24"/>
          <w:szCs w:val="24"/>
        </w:rPr>
        <w:t>（時間単位の取得が可）</w:t>
      </w:r>
      <w:r w:rsidR="00A22666" w:rsidRPr="00A22666">
        <w:rPr>
          <w:rFonts w:asciiTheme="minorEastAsia" w:eastAsiaTheme="minorEastAsia" w:hAnsiTheme="minorEastAsia" w:hint="eastAsia"/>
          <w:color w:val="auto"/>
          <w:w w:val="90"/>
          <w:sz w:val="24"/>
          <w:szCs w:val="24"/>
        </w:rPr>
        <w:t>、夏期休暇等</w:t>
      </w:r>
      <w:r w:rsidRPr="00A22666">
        <w:rPr>
          <w:rFonts w:asciiTheme="minorEastAsia" w:eastAsiaTheme="minorEastAsia" w:hAnsiTheme="minorEastAsia" w:hint="eastAsia"/>
          <w:color w:val="auto"/>
          <w:spacing w:val="-2"/>
          <w:w w:val="90"/>
          <w:sz w:val="24"/>
          <w:szCs w:val="24"/>
        </w:rPr>
        <w:t>任用条件に応じた各種休暇（有給・無給）あり</w:t>
      </w:r>
    </w:p>
    <w:p w14:paraId="731C38F2" w14:textId="77777777" w:rsidR="001D0E88" w:rsidRPr="00CE6111" w:rsidRDefault="004D0FC8" w:rsidP="008B61EA">
      <w:pPr>
        <w:spacing w:line="300" w:lineRule="exact"/>
        <w:ind w:leftChars="100" w:left="1266" w:hangingChars="440" w:hanging="1056"/>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(6</w:t>
      </w:r>
      <w:r w:rsidR="001D0E88" w:rsidRPr="00CE6111">
        <w:rPr>
          <w:rFonts w:asciiTheme="minorEastAsia" w:eastAsiaTheme="minorEastAsia" w:hAnsiTheme="minorEastAsia" w:hint="eastAsia"/>
          <w:color w:val="auto"/>
          <w:sz w:val="24"/>
          <w:szCs w:val="24"/>
        </w:rPr>
        <w:t>) 社会保険</w:t>
      </w:r>
    </w:p>
    <w:p w14:paraId="1CC18D22" w14:textId="77777777" w:rsidR="001D0E88" w:rsidRPr="00CE6111" w:rsidRDefault="00E45913" w:rsidP="008B61EA">
      <w:pPr>
        <w:spacing w:line="300" w:lineRule="exact"/>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地方職員共済組合（短期）</w:t>
      </w:r>
      <w:r w:rsidR="001D0E88" w:rsidRPr="00CE6111">
        <w:rPr>
          <w:rFonts w:asciiTheme="minorEastAsia" w:eastAsiaTheme="minorEastAsia" w:hAnsiTheme="minorEastAsia" w:hint="eastAsia"/>
          <w:color w:val="auto"/>
          <w:sz w:val="24"/>
          <w:szCs w:val="24"/>
        </w:rPr>
        <w:t xml:space="preserve">、厚生年金保険、雇用保険　</w:t>
      </w:r>
      <w:r w:rsidR="00925D4B">
        <w:rPr>
          <w:rFonts w:asciiTheme="minorEastAsia" w:eastAsiaTheme="minorEastAsia" w:hAnsiTheme="minorEastAsia" w:hint="eastAsia"/>
          <w:color w:val="auto"/>
          <w:sz w:val="24"/>
          <w:szCs w:val="24"/>
        </w:rPr>
        <w:t>加入</w:t>
      </w:r>
    </w:p>
    <w:p w14:paraId="48501683" w14:textId="77777777" w:rsidR="001D0E88" w:rsidRPr="00D9604D" w:rsidRDefault="004D0FC8" w:rsidP="008B61EA">
      <w:pPr>
        <w:spacing w:line="300" w:lineRule="exact"/>
        <w:ind w:leftChars="100" w:left="1266" w:hangingChars="440" w:hanging="1056"/>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(7</w:t>
      </w:r>
      <w:r w:rsidR="001D0E88" w:rsidRPr="00D9604D">
        <w:rPr>
          <w:rFonts w:asciiTheme="minorEastAsia" w:eastAsiaTheme="minorEastAsia" w:hAnsiTheme="minorEastAsia" w:hint="eastAsia"/>
          <w:color w:val="000000" w:themeColor="text1"/>
          <w:sz w:val="24"/>
          <w:szCs w:val="24"/>
        </w:rPr>
        <w:t>) 条件付採用</w:t>
      </w:r>
    </w:p>
    <w:p w14:paraId="437C6C2B" w14:textId="77777777" w:rsidR="001D0E88" w:rsidRPr="00D9604D" w:rsidRDefault="001D0E88" w:rsidP="008B61EA">
      <w:pPr>
        <w:spacing w:line="300" w:lineRule="exact"/>
        <w:ind w:leftChars="200" w:left="420" w:firstLineChars="100" w:firstLine="240"/>
        <w:rPr>
          <w:rFonts w:ascii="ＭＳ ゴシック" w:hAnsi="Century"/>
          <w:color w:val="000000" w:themeColor="text1"/>
          <w:sz w:val="24"/>
          <w:szCs w:val="24"/>
        </w:rPr>
      </w:pPr>
      <w:r w:rsidRPr="00D9604D">
        <w:rPr>
          <w:rFonts w:asciiTheme="minorEastAsia" w:eastAsiaTheme="minorEastAsia" w:hAnsiTheme="minorEastAsia" w:hint="eastAsia"/>
          <w:color w:val="000000" w:themeColor="text1"/>
          <w:sz w:val="24"/>
          <w:szCs w:val="24"/>
        </w:rPr>
        <w:t>改正地方公務員法（令和２年４月１日施行）第22条第１項及び第22条の２第７項の規定に基づき、採用は条件付とし、採用後１月間を良好な成績で勤務したときに会計年度任用職員として正式採用となります。</w:t>
      </w:r>
    </w:p>
    <w:p w14:paraId="174E7987" w14:textId="77777777" w:rsidR="001F6A0B" w:rsidRPr="00D9604D" w:rsidRDefault="00747950" w:rsidP="008B61EA">
      <w:pPr>
        <w:spacing w:line="300" w:lineRule="exact"/>
        <w:ind w:leftChars="105" w:left="1552" w:hangingChars="555" w:hanging="1332"/>
        <w:rPr>
          <w:rFonts w:ascii="ＭＳ ゴシック" w:hAnsi="Century"/>
          <w:color w:val="000000" w:themeColor="text1"/>
          <w:sz w:val="24"/>
          <w:szCs w:val="24"/>
        </w:rPr>
      </w:pPr>
      <w:r w:rsidRPr="00D9604D">
        <w:rPr>
          <w:rFonts w:ascii="ＭＳ ゴシック" w:hAnsi="Century" w:hint="eastAsia"/>
          <w:color w:val="000000" w:themeColor="text1"/>
          <w:sz w:val="24"/>
          <w:szCs w:val="24"/>
        </w:rPr>
        <w:t xml:space="preserve">　</w:t>
      </w:r>
      <w:r w:rsidR="00E87F6B" w:rsidRPr="00D9604D">
        <w:rPr>
          <w:rFonts w:ascii="ＭＳ ゴシック" w:hAnsi="Century" w:hint="eastAsia"/>
          <w:color w:val="000000" w:themeColor="text1"/>
          <w:sz w:val="24"/>
          <w:szCs w:val="24"/>
        </w:rPr>
        <w:t xml:space="preserve">　　　</w:t>
      </w:r>
    </w:p>
    <w:p w14:paraId="3898E398" w14:textId="77777777" w:rsidR="00294226" w:rsidRPr="00D9604D" w:rsidRDefault="00E53567" w:rsidP="008B61EA">
      <w:pPr>
        <w:spacing w:line="300" w:lineRule="exact"/>
        <w:rPr>
          <w:rFonts w:ascii="ＭＳ ゴシック" w:hAnsi="Century"/>
          <w:color w:val="000000" w:themeColor="text1"/>
          <w:sz w:val="24"/>
          <w:szCs w:val="24"/>
        </w:rPr>
      </w:pPr>
      <w:r w:rsidRPr="00D9604D">
        <w:rPr>
          <w:rFonts w:ascii="ＭＳ ゴシック" w:hAnsi="Century" w:cs="ＭＳ ゴシック" w:hint="eastAsia"/>
          <w:b/>
          <w:bCs/>
          <w:color w:val="000000" w:themeColor="text1"/>
          <w:sz w:val="24"/>
          <w:szCs w:val="24"/>
        </w:rPr>
        <w:t>７</w:t>
      </w:r>
      <w:r w:rsidR="00294226" w:rsidRPr="00D9604D">
        <w:rPr>
          <w:rFonts w:ascii="ＭＳ ゴシック" w:hAnsi="Century" w:cs="ＭＳ ゴシック" w:hint="eastAsia"/>
          <w:b/>
          <w:bCs/>
          <w:color w:val="000000" w:themeColor="text1"/>
          <w:sz w:val="24"/>
          <w:szCs w:val="24"/>
        </w:rPr>
        <w:t xml:space="preserve">　その</w:t>
      </w:r>
      <w:r w:rsidR="00BA6C1C" w:rsidRPr="00D9604D">
        <w:rPr>
          <w:rFonts w:ascii="ＭＳ ゴシック" w:hAnsi="Century" w:cs="ＭＳ ゴシック" w:hint="eastAsia"/>
          <w:b/>
          <w:bCs/>
          <w:color w:val="000000" w:themeColor="text1"/>
          <w:sz w:val="24"/>
          <w:szCs w:val="24"/>
        </w:rPr>
        <w:t xml:space="preserve">他　　　　　　　　　　　　　　　　　　　　　　　　　　　　　　　　　　　　　　</w:t>
      </w:r>
      <w:r w:rsidR="00294226" w:rsidRPr="00D9604D">
        <w:rPr>
          <w:rFonts w:ascii="ＭＳ ゴシック" w:hAnsi="Century" w:cs="ＭＳ ゴシック" w:hint="eastAsia"/>
          <w:b/>
          <w:bCs/>
          <w:color w:val="000000" w:themeColor="text1"/>
          <w:sz w:val="24"/>
          <w:szCs w:val="24"/>
        </w:rPr>
        <w:t xml:space="preserve">　　　　　　　　　　　　　　　　　　　　　　　　　　　　　　　　　　　　　　</w:t>
      </w:r>
    </w:p>
    <w:p w14:paraId="5C6016DC" w14:textId="77777777" w:rsidR="005E7F0C" w:rsidRPr="00D9604D" w:rsidRDefault="00737C86" w:rsidP="008B61EA">
      <w:pPr>
        <w:spacing w:line="300" w:lineRule="exact"/>
        <w:ind w:left="480" w:hangingChars="200" w:hanging="48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w:t>
      </w:r>
      <w:r w:rsidR="0061285F" w:rsidRPr="00D9604D">
        <w:rPr>
          <w:rFonts w:asciiTheme="minorEastAsia" w:eastAsiaTheme="minorEastAsia" w:hAnsiTheme="minorEastAsia" w:hint="eastAsia"/>
          <w:color w:val="000000" w:themeColor="text1"/>
          <w:sz w:val="24"/>
          <w:szCs w:val="24"/>
        </w:rPr>
        <w:t>1</w:t>
      </w:r>
      <w:r w:rsidRPr="00D9604D">
        <w:rPr>
          <w:rFonts w:asciiTheme="minorEastAsia" w:eastAsiaTheme="minorEastAsia" w:hAnsiTheme="minorEastAsia" w:hint="eastAsia"/>
          <w:color w:val="000000" w:themeColor="text1"/>
          <w:sz w:val="24"/>
          <w:szCs w:val="24"/>
        </w:rPr>
        <w:t>)</w:t>
      </w:r>
      <w:r w:rsidR="0061285F" w:rsidRPr="00D9604D">
        <w:rPr>
          <w:rFonts w:asciiTheme="minorEastAsia" w:eastAsiaTheme="minorEastAsia" w:hAnsiTheme="minorEastAsia" w:hint="eastAsia"/>
          <w:color w:val="000000" w:themeColor="text1"/>
          <w:sz w:val="24"/>
          <w:szCs w:val="24"/>
        </w:rPr>
        <w:t xml:space="preserve"> </w:t>
      </w:r>
      <w:r w:rsidRPr="00D9604D">
        <w:rPr>
          <w:rFonts w:asciiTheme="minorEastAsia" w:eastAsiaTheme="minorEastAsia" w:hAnsiTheme="minorEastAsia" w:hint="eastAsia"/>
          <w:color w:val="000000" w:themeColor="text1"/>
          <w:sz w:val="24"/>
          <w:szCs w:val="24"/>
        </w:rPr>
        <w:t>受験資格がないこと又は</w:t>
      </w:r>
      <w:r w:rsidR="005E7F0C" w:rsidRPr="00D9604D">
        <w:rPr>
          <w:rFonts w:asciiTheme="minorEastAsia" w:eastAsiaTheme="minorEastAsia" w:hAnsiTheme="minorEastAsia" w:hint="eastAsia"/>
          <w:color w:val="000000" w:themeColor="text1"/>
          <w:sz w:val="24"/>
          <w:szCs w:val="24"/>
        </w:rPr>
        <w:t>記載した書類や口述した内容に虚偽や不正があることが判明した場合は、合格を取り消します</w:t>
      </w:r>
      <w:r w:rsidRPr="00D9604D">
        <w:rPr>
          <w:rFonts w:asciiTheme="minorEastAsia" w:eastAsiaTheme="minorEastAsia" w:hAnsiTheme="minorEastAsia" w:hint="eastAsia"/>
          <w:color w:val="000000" w:themeColor="text1"/>
          <w:sz w:val="24"/>
          <w:szCs w:val="24"/>
        </w:rPr>
        <w:t>。</w:t>
      </w:r>
    </w:p>
    <w:p w14:paraId="6D59CB30" w14:textId="77777777" w:rsidR="00B4572C" w:rsidRPr="00D9604D" w:rsidRDefault="005E7F0C" w:rsidP="008B61EA">
      <w:pPr>
        <w:spacing w:line="300" w:lineRule="exact"/>
        <w:ind w:left="480" w:hangingChars="200" w:hanging="48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w:t>
      </w:r>
      <w:r w:rsidR="0061285F" w:rsidRPr="00D9604D">
        <w:rPr>
          <w:rFonts w:asciiTheme="minorEastAsia" w:eastAsiaTheme="minorEastAsia" w:hAnsiTheme="minorEastAsia" w:hint="eastAsia"/>
          <w:color w:val="000000" w:themeColor="text1"/>
          <w:sz w:val="24"/>
          <w:szCs w:val="24"/>
        </w:rPr>
        <w:t>2</w:t>
      </w:r>
      <w:r w:rsidRPr="00D9604D">
        <w:rPr>
          <w:rFonts w:asciiTheme="minorEastAsia" w:eastAsiaTheme="minorEastAsia" w:hAnsiTheme="minorEastAsia" w:hint="eastAsia"/>
          <w:color w:val="000000" w:themeColor="text1"/>
          <w:sz w:val="24"/>
          <w:szCs w:val="24"/>
        </w:rPr>
        <w:t>)</w:t>
      </w:r>
      <w:r w:rsidR="0061285F" w:rsidRPr="00D9604D">
        <w:rPr>
          <w:rFonts w:asciiTheme="minorEastAsia" w:eastAsiaTheme="minorEastAsia" w:hAnsiTheme="minorEastAsia" w:hint="eastAsia"/>
          <w:color w:val="000000" w:themeColor="text1"/>
          <w:sz w:val="24"/>
          <w:szCs w:val="24"/>
        </w:rPr>
        <w:t xml:space="preserve"> </w:t>
      </w:r>
      <w:r w:rsidR="00B4572C" w:rsidRPr="00D9604D">
        <w:rPr>
          <w:rFonts w:asciiTheme="minorEastAsia" w:eastAsiaTheme="minorEastAsia" w:hAnsiTheme="minorEastAsia" w:hint="eastAsia"/>
          <w:color w:val="000000" w:themeColor="text1"/>
          <w:sz w:val="24"/>
          <w:szCs w:val="24"/>
        </w:rPr>
        <w:t>地方公務員法に基づく一般職の地方公務員として服務の規定が適用され、かつ、懲戒処分等の対象となります。</w:t>
      </w:r>
    </w:p>
    <w:p w14:paraId="28D4E567" w14:textId="77777777" w:rsidR="00B4572C" w:rsidRPr="00D9604D" w:rsidRDefault="00925B1B" w:rsidP="008B61EA">
      <w:pPr>
        <w:spacing w:line="300" w:lineRule="exact"/>
        <w:ind w:leftChars="108" w:left="467"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(3</w:t>
      </w:r>
      <w:r w:rsidR="00B4572C" w:rsidRPr="00D9604D">
        <w:rPr>
          <w:rFonts w:asciiTheme="minorEastAsia" w:eastAsiaTheme="minorEastAsia" w:hAnsiTheme="minorEastAsia" w:hint="eastAsia"/>
          <w:color w:val="000000" w:themeColor="text1"/>
          <w:sz w:val="24"/>
          <w:szCs w:val="24"/>
        </w:rPr>
        <w:t>) パートタイムの会計年度任用職員</w:t>
      </w:r>
      <w:r w:rsidRPr="00D9604D">
        <w:rPr>
          <w:rFonts w:asciiTheme="minorEastAsia" w:eastAsiaTheme="minorEastAsia" w:hAnsiTheme="minorEastAsia" w:hint="eastAsia"/>
          <w:color w:val="000000" w:themeColor="text1"/>
          <w:sz w:val="24"/>
          <w:szCs w:val="24"/>
        </w:rPr>
        <w:t>であり、</w:t>
      </w:r>
      <w:r w:rsidR="00B4572C" w:rsidRPr="00D9604D">
        <w:rPr>
          <w:rFonts w:asciiTheme="minorEastAsia" w:eastAsiaTheme="minorEastAsia" w:hAnsiTheme="minorEastAsia" w:hint="eastAsia"/>
          <w:color w:val="000000" w:themeColor="text1"/>
          <w:sz w:val="24"/>
          <w:szCs w:val="24"/>
        </w:rPr>
        <w:t>営利企業への従事(兼業)を行うことができます。ただし、兼業についての届出が必要になるとともに、以下のような場合に該当しないよう注意してください。</w:t>
      </w:r>
    </w:p>
    <w:p w14:paraId="0A7168BA" w14:textId="77777777" w:rsidR="00B4572C" w:rsidRPr="00D9604D" w:rsidRDefault="00B4572C" w:rsidP="008B61EA">
      <w:pPr>
        <w:spacing w:line="300" w:lineRule="exact"/>
        <w:ind w:leftChars="300" w:left="870"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兼業先の業務が、信用失墜行為にあたるおそれがある場合。</w:t>
      </w:r>
    </w:p>
    <w:p w14:paraId="3BCB65E9" w14:textId="77777777" w:rsidR="00B4572C" w:rsidRPr="00D9604D" w:rsidRDefault="00B4572C" w:rsidP="008B61EA">
      <w:pPr>
        <w:spacing w:line="300" w:lineRule="exact"/>
        <w:ind w:leftChars="300" w:left="870"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兼業先の業務が、公務の公正な遂行を害するおそれがある場合。</w:t>
      </w:r>
    </w:p>
    <w:p w14:paraId="05117A48" w14:textId="77777777" w:rsidR="0073106C" w:rsidRDefault="00B4572C" w:rsidP="008B61EA">
      <w:pPr>
        <w:spacing w:line="300" w:lineRule="exact"/>
        <w:ind w:leftChars="300" w:left="870"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兼業先の業務が、職務の遂行に支障を来すおそれがある場合。</w:t>
      </w:r>
    </w:p>
    <w:p w14:paraId="0A8CDF72" w14:textId="77777777" w:rsidR="00A22666" w:rsidRDefault="00A22666" w:rsidP="00A22666">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(4)組織改編等により、配属先や業務内容に変更が生じることがあります。</w:t>
      </w:r>
    </w:p>
    <w:p w14:paraId="5964D03C" w14:textId="77777777" w:rsidR="00A22666" w:rsidRPr="00D9604D" w:rsidRDefault="00A22666" w:rsidP="00A22666">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(5)日本国籍を有しない方も応募できますが、就職が制限される在留資格の場合には採用されません。</w:t>
      </w:r>
    </w:p>
    <w:p w14:paraId="0B957401" w14:textId="77777777" w:rsidR="00263790" w:rsidRPr="00D9604D" w:rsidRDefault="00263790" w:rsidP="008B61EA">
      <w:pPr>
        <w:spacing w:line="300" w:lineRule="exact"/>
        <w:rPr>
          <w:rFonts w:ascii="ＭＳ ゴシック" w:hAnsi="Century" w:cs="ＭＳ ゴシック"/>
          <w:b/>
          <w:bCs/>
          <w:color w:val="000000" w:themeColor="text1"/>
          <w:sz w:val="24"/>
          <w:szCs w:val="24"/>
        </w:rPr>
      </w:pPr>
    </w:p>
    <w:p w14:paraId="7F8FF48B" w14:textId="77777777" w:rsidR="00925B1B" w:rsidRPr="00D9604D" w:rsidRDefault="00E53567" w:rsidP="008B61EA">
      <w:pPr>
        <w:spacing w:line="300" w:lineRule="exact"/>
        <w:rPr>
          <w:rFonts w:ascii="ＭＳ ゴシック" w:hAnsi="ＭＳ ゴシック"/>
          <w:color w:val="000000" w:themeColor="text1"/>
        </w:rPr>
      </w:pPr>
      <w:r w:rsidRPr="00D9604D">
        <w:rPr>
          <w:rFonts w:ascii="ＭＳ ゴシック" w:hAnsi="Century" w:cs="ＭＳ ゴシック" w:hint="eastAsia"/>
          <w:b/>
          <w:bCs/>
          <w:color w:val="000000" w:themeColor="text1"/>
          <w:sz w:val="24"/>
          <w:szCs w:val="24"/>
        </w:rPr>
        <w:t>８</w:t>
      </w:r>
      <w:r w:rsidR="00925B1B" w:rsidRPr="00D9604D">
        <w:rPr>
          <w:rFonts w:ascii="ＭＳ ゴシック" w:hAnsi="Century" w:cs="ＭＳ ゴシック" w:hint="eastAsia"/>
          <w:b/>
          <w:bCs/>
          <w:color w:val="000000" w:themeColor="text1"/>
          <w:sz w:val="24"/>
          <w:szCs w:val="24"/>
        </w:rPr>
        <w:t xml:space="preserve">　応募・問い合わせ先</w:t>
      </w:r>
    </w:p>
    <w:p w14:paraId="50A582D0" w14:textId="77777777" w:rsidR="00EA7B0B" w:rsidRPr="00D9604D" w:rsidRDefault="00925B1B" w:rsidP="008B61EA">
      <w:pPr>
        <w:spacing w:line="300" w:lineRule="exact"/>
        <w:ind w:firstLineChars="300" w:firstLine="72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兵庫県立男女共同参画センター　採用担当</w:t>
      </w:r>
      <w:r w:rsidR="00EA7B0B" w:rsidRPr="00D9604D">
        <w:rPr>
          <w:rFonts w:asciiTheme="minorEastAsia" w:eastAsiaTheme="minorEastAsia" w:hAnsiTheme="minorEastAsia" w:hint="eastAsia"/>
          <w:color w:val="000000" w:themeColor="text1"/>
          <w:sz w:val="24"/>
          <w:szCs w:val="24"/>
        </w:rPr>
        <w:t xml:space="preserve">　※直接持参の場合は、17時まで受付</w:t>
      </w:r>
    </w:p>
    <w:p w14:paraId="78984B63" w14:textId="77777777" w:rsidR="00925B1B" w:rsidRPr="00D9604D" w:rsidRDefault="00925B1B" w:rsidP="00640557">
      <w:pPr>
        <w:spacing w:line="300" w:lineRule="exact"/>
        <w:ind w:firstLineChars="400" w:firstLine="96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〒650-0044　神戸市中央区東川崎町１丁目１番３号</w:t>
      </w:r>
      <w:r w:rsidR="00640557" w:rsidRPr="00D9604D">
        <w:rPr>
          <w:rFonts w:asciiTheme="minorEastAsia" w:eastAsiaTheme="minorEastAsia" w:hAnsiTheme="minorEastAsia" w:hint="eastAsia"/>
          <w:color w:val="000000" w:themeColor="text1"/>
          <w:sz w:val="24"/>
          <w:szCs w:val="24"/>
        </w:rPr>
        <w:t xml:space="preserve">　</w:t>
      </w:r>
      <w:r w:rsidR="001E38CA">
        <w:rPr>
          <w:rFonts w:asciiTheme="minorEastAsia" w:eastAsiaTheme="minorEastAsia" w:hAnsiTheme="minorEastAsia" w:hint="eastAsia"/>
          <w:color w:val="000000" w:themeColor="text1"/>
          <w:sz w:val="24"/>
          <w:szCs w:val="24"/>
        </w:rPr>
        <w:t>（</w:t>
      </w:r>
      <w:r w:rsidRPr="00D9604D">
        <w:rPr>
          <w:rFonts w:asciiTheme="minorEastAsia" w:eastAsiaTheme="minorEastAsia" w:hAnsiTheme="minorEastAsia" w:hint="eastAsia"/>
          <w:color w:val="000000" w:themeColor="text1"/>
          <w:sz w:val="24"/>
          <w:szCs w:val="24"/>
        </w:rPr>
        <w:t>神戸クリスタルタワー７階</w:t>
      </w:r>
      <w:r w:rsidR="001E38CA">
        <w:rPr>
          <w:rFonts w:asciiTheme="minorEastAsia" w:eastAsiaTheme="minorEastAsia" w:hAnsiTheme="minorEastAsia" w:hint="eastAsia"/>
          <w:color w:val="000000" w:themeColor="text1"/>
          <w:sz w:val="24"/>
          <w:szCs w:val="24"/>
        </w:rPr>
        <w:t>）</w:t>
      </w:r>
    </w:p>
    <w:p w14:paraId="05910F67" w14:textId="77777777" w:rsidR="00713167" w:rsidRPr="00640557" w:rsidRDefault="00925B1B" w:rsidP="008B61EA">
      <w:pPr>
        <w:spacing w:line="300" w:lineRule="exact"/>
        <w:rPr>
          <w:rFonts w:asciiTheme="minorEastAsia" w:eastAsiaTheme="minorEastAsia" w:hAnsiTheme="minorEastAsia"/>
          <w:sz w:val="24"/>
          <w:szCs w:val="24"/>
        </w:rPr>
      </w:pPr>
      <w:r w:rsidRPr="00D9604D">
        <w:rPr>
          <w:rFonts w:asciiTheme="minorEastAsia" w:eastAsiaTheme="minorEastAsia" w:hAnsiTheme="minorEastAsia" w:hint="eastAsia"/>
          <w:color w:val="000000" w:themeColor="text1"/>
          <w:sz w:val="24"/>
          <w:szCs w:val="24"/>
        </w:rPr>
        <w:t xml:space="preserve">　　　　TEL  078-360-8550</w:t>
      </w:r>
    </w:p>
    <w:sectPr w:rsidR="00713167" w:rsidRPr="00640557" w:rsidSect="006132F0">
      <w:pgSz w:w="11906" w:h="16838"/>
      <w:pgMar w:top="851"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46FB" w14:textId="77777777" w:rsidR="00117E47" w:rsidRDefault="00117E47" w:rsidP="002D5B76">
      <w:r>
        <w:separator/>
      </w:r>
    </w:p>
  </w:endnote>
  <w:endnote w:type="continuationSeparator" w:id="0">
    <w:p w14:paraId="728BA159" w14:textId="77777777" w:rsidR="00117E47" w:rsidRDefault="00117E47"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45E4" w14:textId="77777777" w:rsidR="00117E47" w:rsidRDefault="00117E47" w:rsidP="002D5B76">
      <w:r>
        <w:separator/>
      </w:r>
    </w:p>
  </w:footnote>
  <w:footnote w:type="continuationSeparator" w:id="0">
    <w:p w14:paraId="37518E23" w14:textId="77777777" w:rsidR="00117E47" w:rsidRDefault="00117E47" w:rsidP="002D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A95CCC"/>
    <w:multiLevelType w:val="hybridMultilevel"/>
    <w:tmpl w:val="3710E242"/>
    <w:lvl w:ilvl="0" w:tplc="04090011">
      <w:start w:val="1"/>
      <w:numFmt w:val="decimalEnclosedCircle"/>
      <w:lvlText w:val="%1"/>
      <w:lvlJc w:val="left"/>
      <w:pPr>
        <w:ind w:left="925" w:hanging="360"/>
      </w:pPr>
      <w:rPr>
        <w:rFonts w:hint="default"/>
      </w:rPr>
    </w:lvl>
    <w:lvl w:ilvl="1" w:tplc="B12C91FC">
      <w:start w:val="1"/>
      <w:numFmt w:val="decimalEnclosedCircle"/>
      <w:lvlText w:val="%2"/>
      <w:lvlJc w:val="left"/>
      <w:pPr>
        <w:ind w:left="1345" w:hanging="360"/>
      </w:pPr>
      <w:rPr>
        <w:rFonts w:hint="default"/>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986741685">
    <w:abstractNumId w:val="1"/>
  </w:num>
  <w:num w:numId="2" w16cid:durableId="1275404586">
    <w:abstractNumId w:val="0"/>
  </w:num>
  <w:num w:numId="3" w16cid:durableId="64620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00AA9"/>
    <w:rsid w:val="00001941"/>
    <w:rsid w:val="0002157E"/>
    <w:rsid w:val="00027645"/>
    <w:rsid w:val="00043675"/>
    <w:rsid w:val="00056B7E"/>
    <w:rsid w:val="00073D00"/>
    <w:rsid w:val="00095509"/>
    <w:rsid w:val="000962C1"/>
    <w:rsid w:val="000A309D"/>
    <w:rsid w:val="000B30C8"/>
    <w:rsid w:val="000C697F"/>
    <w:rsid w:val="000C6B66"/>
    <w:rsid w:val="000D53D9"/>
    <w:rsid w:val="000E0831"/>
    <w:rsid w:val="00107087"/>
    <w:rsid w:val="0011051F"/>
    <w:rsid w:val="00115604"/>
    <w:rsid w:val="00117E47"/>
    <w:rsid w:val="00124694"/>
    <w:rsid w:val="00125398"/>
    <w:rsid w:val="001312FD"/>
    <w:rsid w:val="00141E32"/>
    <w:rsid w:val="00143E51"/>
    <w:rsid w:val="00154D85"/>
    <w:rsid w:val="001637B7"/>
    <w:rsid w:val="00196FD2"/>
    <w:rsid w:val="001A127C"/>
    <w:rsid w:val="001A75BC"/>
    <w:rsid w:val="001D0E88"/>
    <w:rsid w:val="001D7049"/>
    <w:rsid w:val="001E38CA"/>
    <w:rsid w:val="001F0A41"/>
    <w:rsid w:val="001F51E7"/>
    <w:rsid w:val="001F6664"/>
    <w:rsid w:val="001F6A0B"/>
    <w:rsid w:val="002018BF"/>
    <w:rsid w:val="0020432B"/>
    <w:rsid w:val="00226CBB"/>
    <w:rsid w:val="002278F8"/>
    <w:rsid w:val="00247894"/>
    <w:rsid w:val="00263790"/>
    <w:rsid w:val="00270304"/>
    <w:rsid w:val="00275B02"/>
    <w:rsid w:val="00292098"/>
    <w:rsid w:val="00294226"/>
    <w:rsid w:val="002C4DDE"/>
    <w:rsid w:val="002D5B76"/>
    <w:rsid w:val="002D7622"/>
    <w:rsid w:val="002E36D5"/>
    <w:rsid w:val="002F0E85"/>
    <w:rsid w:val="002F3F52"/>
    <w:rsid w:val="002F3F61"/>
    <w:rsid w:val="003048CC"/>
    <w:rsid w:val="0031568A"/>
    <w:rsid w:val="00330268"/>
    <w:rsid w:val="00334E93"/>
    <w:rsid w:val="0036596E"/>
    <w:rsid w:val="0037593A"/>
    <w:rsid w:val="0038537A"/>
    <w:rsid w:val="00390248"/>
    <w:rsid w:val="00396EFD"/>
    <w:rsid w:val="003A229E"/>
    <w:rsid w:val="003A7802"/>
    <w:rsid w:val="003B01C4"/>
    <w:rsid w:val="003C494C"/>
    <w:rsid w:val="003C4A41"/>
    <w:rsid w:val="003D1267"/>
    <w:rsid w:val="004010DD"/>
    <w:rsid w:val="004065EB"/>
    <w:rsid w:val="00417B68"/>
    <w:rsid w:val="00431FC0"/>
    <w:rsid w:val="0043292E"/>
    <w:rsid w:val="004360B3"/>
    <w:rsid w:val="00440280"/>
    <w:rsid w:val="00446DC9"/>
    <w:rsid w:val="0045456D"/>
    <w:rsid w:val="00456CB5"/>
    <w:rsid w:val="00494C93"/>
    <w:rsid w:val="004A2113"/>
    <w:rsid w:val="004A2483"/>
    <w:rsid w:val="004A3A89"/>
    <w:rsid w:val="004A692A"/>
    <w:rsid w:val="004A7C60"/>
    <w:rsid w:val="004B6E57"/>
    <w:rsid w:val="004C5B53"/>
    <w:rsid w:val="004D0FC8"/>
    <w:rsid w:val="004D45B9"/>
    <w:rsid w:val="004E5DD0"/>
    <w:rsid w:val="004F34B7"/>
    <w:rsid w:val="004F6939"/>
    <w:rsid w:val="00526068"/>
    <w:rsid w:val="005305D0"/>
    <w:rsid w:val="00535DE0"/>
    <w:rsid w:val="00540732"/>
    <w:rsid w:val="00557625"/>
    <w:rsid w:val="005857E2"/>
    <w:rsid w:val="005E2619"/>
    <w:rsid w:val="005E7F0C"/>
    <w:rsid w:val="005F3628"/>
    <w:rsid w:val="005F68AA"/>
    <w:rsid w:val="00605CDE"/>
    <w:rsid w:val="0061285F"/>
    <w:rsid w:val="006132F0"/>
    <w:rsid w:val="00616FD3"/>
    <w:rsid w:val="00621D3D"/>
    <w:rsid w:val="00632215"/>
    <w:rsid w:val="0063724D"/>
    <w:rsid w:val="00640557"/>
    <w:rsid w:val="00641924"/>
    <w:rsid w:val="006443E5"/>
    <w:rsid w:val="00646D63"/>
    <w:rsid w:val="00652091"/>
    <w:rsid w:val="00655387"/>
    <w:rsid w:val="00660F77"/>
    <w:rsid w:val="006647E3"/>
    <w:rsid w:val="00665275"/>
    <w:rsid w:val="00687675"/>
    <w:rsid w:val="00692A10"/>
    <w:rsid w:val="006A4971"/>
    <w:rsid w:val="006B0F44"/>
    <w:rsid w:val="006C0C85"/>
    <w:rsid w:val="00713167"/>
    <w:rsid w:val="00720C5F"/>
    <w:rsid w:val="0073106C"/>
    <w:rsid w:val="00737315"/>
    <w:rsid w:val="00737C86"/>
    <w:rsid w:val="00747950"/>
    <w:rsid w:val="00754EBC"/>
    <w:rsid w:val="00780114"/>
    <w:rsid w:val="00780C63"/>
    <w:rsid w:val="007C0DB0"/>
    <w:rsid w:val="007C2611"/>
    <w:rsid w:val="007E2F70"/>
    <w:rsid w:val="007E3017"/>
    <w:rsid w:val="007F2CA7"/>
    <w:rsid w:val="008077A1"/>
    <w:rsid w:val="00824EC3"/>
    <w:rsid w:val="00836346"/>
    <w:rsid w:val="008422B3"/>
    <w:rsid w:val="00856DE8"/>
    <w:rsid w:val="00866502"/>
    <w:rsid w:val="00866B6D"/>
    <w:rsid w:val="0088073E"/>
    <w:rsid w:val="008815F2"/>
    <w:rsid w:val="00893015"/>
    <w:rsid w:val="008B61EA"/>
    <w:rsid w:val="008C55BE"/>
    <w:rsid w:val="008D771F"/>
    <w:rsid w:val="008E79ED"/>
    <w:rsid w:val="008F0B71"/>
    <w:rsid w:val="009002EE"/>
    <w:rsid w:val="0090516F"/>
    <w:rsid w:val="00925B1B"/>
    <w:rsid w:val="00925D4B"/>
    <w:rsid w:val="00926944"/>
    <w:rsid w:val="0093598A"/>
    <w:rsid w:val="00941C2F"/>
    <w:rsid w:val="00942A05"/>
    <w:rsid w:val="009906C8"/>
    <w:rsid w:val="009B3F18"/>
    <w:rsid w:val="009B5B4C"/>
    <w:rsid w:val="009D11BC"/>
    <w:rsid w:val="009E611A"/>
    <w:rsid w:val="00A10EA4"/>
    <w:rsid w:val="00A1125A"/>
    <w:rsid w:val="00A22666"/>
    <w:rsid w:val="00A23CCF"/>
    <w:rsid w:val="00A35FFD"/>
    <w:rsid w:val="00A44127"/>
    <w:rsid w:val="00A443E7"/>
    <w:rsid w:val="00A565FA"/>
    <w:rsid w:val="00A57A69"/>
    <w:rsid w:val="00A634EC"/>
    <w:rsid w:val="00A666BB"/>
    <w:rsid w:val="00AA07AE"/>
    <w:rsid w:val="00AA4243"/>
    <w:rsid w:val="00AC4A2E"/>
    <w:rsid w:val="00AD753E"/>
    <w:rsid w:val="00AE3EBB"/>
    <w:rsid w:val="00AF59BF"/>
    <w:rsid w:val="00B04AED"/>
    <w:rsid w:val="00B143AA"/>
    <w:rsid w:val="00B27F50"/>
    <w:rsid w:val="00B32E05"/>
    <w:rsid w:val="00B346F9"/>
    <w:rsid w:val="00B433EC"/>
    <w:rsid w:val="00B4572C"/>
    <w:rsid w:val="00B53F41"/>
    <w:rsid w:val="00B56995"/>
    <w:rsid w:val="00B638C4"/>
    <w:rsid w:val="00B65B1F"/>
    <w:rsid w:val="00B80853"/>
    <w:rsid w:val="00BA006B"/>
    <w:rsid w:val="00BA0F38"/>
    <w:rsid w:val="00BA37FB"/>
    <w:rsid w:val="00BA6C1C"/>
    <w:rsid w:val="00C01E83"/>
    <w:rsid w:val="00C137C0"/>
    <w:rsid w:val="00C16641"/>
    <w:rsid w:val="00C271FB"/>
    <w:rsid w:val="00C47FFE"/>
    <w:rsid w:val="00C60086"/>
    <w:rsid w:val="00C60BAE"/>
    <w:rsid w:val="00C7030C"/>
    <w:rsid w:val="00C75D4A"/>
    <w:rsid w:val="00C768BF"/>
    <w:rsid w:val="00C86517"/>
    <w:rsid w:val="00CC12F1"/>
    <w:rsid w:val="00CC2526"/>
    <w:rsid w:val="00CC5D7F"/>
    <w:rsid w:val="00CD055F"/>
    <w:rsid w:val="00CD0AAF"/>
    <w:rsid w:val="00CE6111"/>
    <w:rsid w:val="00D35917"/>
    <w:rsid w:val="00D40AB7"/>
    <w:rsid w:val="00D6061B"/>
    <w:rsid w:val="00D85A70"/>
    <w:rsid w:val="00D85B68"/>
    <w:rsid w:val="00D87E61"/>
    <w:rsid w:val="00D9604D"/>
    <w:rsid w:val="00DA6624"/>
    <w:rsid w:val="00DB0BCC"/>
    <w:rsid w:val="00DB0EAD"/>
    <w:rsid w:val="00DC43D3"/>
    <w:rsid w:val="00DF1A7B"/>
    <w:rsid w:val="00E0636B"/>
    <w:rsid w:val="00E06AF0"/>
    <w:rsid w:val="00E17396"/>
    <w:rsid w:val="00E22163"/>
    <w:rsid w:val="00E2631E"/>
    <w:rsid w:val="00E4360A"/>
    <w:rsid w:val="00E45913"/>
    <w:rsid w:val="00E45D26"/>
    <w:rsid w:val="00E47ECB"/>
    <w:rsid w:val="00E53567"/>
    <w:rsid w:val="00E655FF"/>
    <w:rsid w:val="00E82407"/>
    <w:rsid w:val="00E87F6B"/>
    <w:rsid w:val="00EA304E"/>
    <w:rsid w:val="00EA7B0B"/>
    <w:rsid w:val="00EB7B2C"/>
    <w:rsid w:val="00F04BB1"/>
    <w:rsid w:val="00F1239F"/>
    <w:rsid w:val="00F12D0F"/>
    <w:rsid w:val="00F15AE4"/>
    <w:rsid w:val="00F3528C"/>
    <w:rsid w:val="00F35343"/>
    <w:rsid w:val="00F36721"/>
    <w:rsid w:val="00F43556"/>
    <w:rsid w:val="00F4531B"/>
    <w:rsid w:val="00F5128E"/>
    <w:rsid w:val="00F53CAB"/>
    <w:rsid w:val="00F7007D"/>
    <w:rsid w:val="00F704D4"/>
    <w:rsid w:val="00F71069"/>
    <w:rsid w:val="00F958D4"/>
    <w:rsid w:val="00FA182F"/>
    <w:rsid w:val="00FB38CF"/>
    <w:rsid w:val="00FB4809"/>
    <w:rsid w:val="00FC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1C0B0"/>
  <w15:docId w15:val="{E6D006C8-F692-4019-A451-96E4E9F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6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5387-BB60-4539-83D8-19D10645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中島　聖子</cp:lastModifiedBy>
  <cp:revision>25</cp:revision>
  <cp:lastPrinted>2024-12-13T01:21:00Z</cp:lastPrinted>
  <dcterms:created xsi:type="dcterms:W3CDTF">2022-02-04T02:14:00Z</dcterms:created>
  <dcterms:modified xsi:type="dcterms:W3CDTF">2024-12-17T00:24:00Z</dcterms:modified>
</cp:coreProperties>
</file>